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57D" w:rsidRPr="0055657D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O întâlnire cu arta, sensibilitatea și bucuria de a crea </w:t>
      </w:r>
    </w:p>
    <w:p w:rsidR="0055657D" w:rsidRPr="0055657D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Cea de-a V-a ediție a expoziției „Belle Arte la Bibliotecă” a reunit, la Biblioteca Județeană „Alexandru D. Xenopol” din Arad, artiști ai Asociației „Ion Andreescu” Arad, într-un eveniment dedicat creativității, dialogului cultural și bucuriei de a împărtăși frumosul.</w:t>
      </w:r>
    </w:p>
    <w:p w:rsidR="0055657D" w:rsidRPr="0055657D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Vernisajul celei de-a V-a ediții a expoziției „Belle Arte la Bibliotecă”, desfășurat la Biblioteca Județeană „Alexandru D. Xenopol” din Arad, a fost o adevărată sărbătoare a artei, a creativității și a dialogului dintre generații.</w:t>
      </w:r>
    </w:p>
    <w:p w:rsidR="0055657D" w:rsidRPr="0055657D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Expoziția reunește 42 de artiști, dintre care 7 artiști juniori, oferind publicului o incursiune într-o diversitate de universuri vizuale, teme și tehnici artistice. Portrete, peisaje, naturi statice, compoziții florale și lucrări abstracte se întâlnesc pe simeze, într-un dialog al culorilor, formelor și sensibilităților personale. Pictura în ulei și acrilic, acuarela, grafica, pastelul, fotografia și tehnicile mixte întregesc această frumoasă diversitate.</w:t>
      </w:r>
    </w:p>
    <w:p w:rsidR="0055657D" w:rsidRPr="0055657D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Un moment special al serii l-a constituit primirea unui nou membru aspirant în </w:t>
      </w:r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Asociația „Ion Andreescu” Arad -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Carolina </w:t>
      </w:r>
      <w:proofErr w:type="spellStart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Tisca</w:t>
      </w:r>
      <w:proofErr w:type="spellEnd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, </w:t>
      </w:r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o 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tânără pasionată de arta plastică, absolventă a Liceului de Arte, secția grafică. </w:t>
      </w:r>
    </w:p>
    <w:p w:rsidR="0055657D" w:rsidRPr="001D3FC5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O bucurie a fost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, de asemenea, prezența noii generații de artiști juniori: Carla Muntean (13 ani), David Luca (12 ani) și </w:t>
      </w:r>
      <w:proofErr w:type="spellStart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Yanis</w:t>
      </w:r>
      <w:proofErr w:type="spellEnd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</w:t>
      </w:r>
      <w:proofErr w:type="spellStart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Bolgovici</w:t>
      </w:r>
      <w:proofErr w:type="spellEnd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(13 ani). Pasiunea și curajul lor de a se exprima prin artă ne dau încredere că frumosul va continua să unească generații</w:t>
      </w:r>
    </w:p>
    <w:p w:rsidR="0055657D" w:rsidRPr="001D3FC5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Seara a fost îmbogățită de intervențiile și aprecierile invitaților noștri.</w:t>
      </w:r>
    </w:p>
    <w:p w:rsidR="0055657D" w:rsidRPr="0055657D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Domnul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profesor I</w:t>
      </w:r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oan </w:t>
      </w:r>
      <w:proofErr w:type="spellStart"/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Kett</w:t>
      </w:r>
      <w:proofErr w:type="spellEnd"/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Groza, a adresat cuvinte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de încurajare </w:t>
      </w:r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artiștilor expozanți 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și </w:t>
      </w:r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apreciere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cu privire la luc</w:t>
      </w:r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rările expuse, precum și doamna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Teodora Artimon,</w:t>
      </w:r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</w:t>
      </w:r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care și-a împărtășit 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gândurile, consi</w:t>
      </w:r>
      <w:r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derațiile și apreci</w:t>
      </w:r>
      <w:r w:rsidR="001D3FC5"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erile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.</w:t>
      </w:r>
    </w:p>
    <w:p w:rsidR="0055657D" w:rsidRPr="0055657D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Un moment deosebit de sensibil a fost cel muzical, susținut de tinerele invitate </w:t>
      </w:r>
      <w:proofErr w:type="spellStart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Raisa</w:t>
      </w:r>
      <w:proofErr w:type="spellEnd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</w:t>
      </w:r>
      <w:proofErr w:type="spellStart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Iancovici</w:t>
      </w:r>
      <w:proofErr w:type="spellEnd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și </w:t>
      </w:r>
      <w:proofErr w:type="spellStart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Antuza</w:t>
      </w:r>
      <w:proofErr w:type="spellEnd"/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Fleșeriu, cărora le mulțumim pentru emoția și frumusețea aduse întâlni</w:t>
      </w:r>
      <w:r w:rsidR="001D3FC5"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rii noastre. Aprecierile noastre se îndreaptă</w:t>
      </w: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către doamna profesor Dulcica Florea, profesor coordonator de canto, și doamna profesor Anna Lecca, profesor corepetitor, pentru implicarea și dăruirea cu care susțin formarea tinerilor muzicieni.</w:t>
      </w:r>
    </w:p>
    <w:p w:rsidR="001D3FC5" w:rsidRPr="0055657D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Un gând de recunoștință adresăm Bibliotecii Județene „Alexandru D. Xenopol” din Arad, gazda și partenerul nostru în acest demers cultural. Mulțumim pentru deschidere, sprijin și pentru generozitatea de a transforma biblioteca într-un spațiu al întâlnirii dintre carte, artă, muzică și comunitate.</w:t>
      </w:r>
      <w:r w:rsidR="001D3FC5" w:rsidRPr="001D3FC5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 </w:t>
      </w:r>
      <w:r w:rsidR="001D3FC5"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Ne bucură și ne onorează continuitatea acestui proiect ajuns la cea de-a V-a ediție. Dincolo de lucrările expuse, „Belle Arte la Bibliotecă” înseamnă întâlnire, prietenie, dialog, încurajarea tinerelor talente și susținerea valorilor artistice.</w:t>
      </w:r>
    </w:p>
    <w:p w:rsidR="0055657D" w:rsidRPr="0055657D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Felicitări tuturor celor 42 de artiști expozanți pentru talentul, munca și pasiunea investite în lucrările prezentate! Fiecare creație poartă o parte din lumea interioară a autorului său, iar împreună alcătuiesc o imagine bogată și diversă a expresiei artistice contemporane.</w:t>
      </w:r>
    </w:p>
    <w:p w:rsidR="0055657D" w:rsidRPr="0055657D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Arta ne vorbește prin culori, forme și sunete, dar ajunge întotdeauna la suflet.</w:t>
      </w:r>
    </w:p>
    <w:p w:rsidR="0055657D" w:rsidRPr="0055657D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>Vă mulțumim tuturor celor care ne-ați fost alături și ați contribuit la reușita acestui eveniment!</w:t>
      </w:r>
      <w:bookmarkStart w:id="0" w:name="_GoBack"/>
      <w:bookmarkEnd w:id="0"/>
    </w:p>
    <w:p w:rsidR="0055657D" w:rsidRPr="001D3FC5" w:rsidRDefault="0055657D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55657D"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  <w:t xml:space="preserve">Să ne reîntâlnim cu aceeași bucurie, în jurul artei și al frumosului! </w:t>
      </w:r>
    </w:p>
    <w:p w:rsidR="001D3FC5" w:rsidRPr="0055657D" w:rsidRDefault="001D3FC5" w:rsidP="005565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o-RO"/>
        </w:rPr>
      </w:pPr>
      <w:r w:rsidRPr="001D3F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Expoziția poate fi vizitată gratuit în perioada </w:t>
      </w:r>
      <w:r w:rsidRPr="001D3FC5">
        <w:rPr>
          <w:rStyle w:val="Robus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3-30 noiembrie 2026</w:t>
      </w:r>
      <w:r w:rsidRPr="001D3F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de luni până vineri, între orele </w:t>
      </w:r>
      <w:r w:rsidRPr="001D3FC5">
        <w:rPr>
          <w:rStyle w:val="Robus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09:00 și 17:00</w:t>
      </w:r>
      <w:r w:rsidRPr="001D3F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la Artoteca Bibliotecii Județene „Alexandru D. Xenopol” Arad, etajul I, str. Gheorghe Popa de Teiuș nr. 2-4.</w:t>
      </w:r>
    </w:p>
    <w:p w:rsidR="00E230FA" w:rsidRDefault="00E230FA"/>
    <w:sectPr w:rsidR="00E230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57D"/>
    <w:rsid w:val="001D3FC5"/>
    <w:rsid w:val="0055657D"/>
    <w:rsid w:val="00E2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1D3F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1D3F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151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8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3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7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9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7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5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5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516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Kovats</dc:creator>
  <cp:lastModifiedBy>Kovats</cp:lastModifiedBy>
  <cp:revision>1</cp:revision>
  <dcterms:created xsi:type="dcterms:W3CDTF">2026-11-04T12:50:00Z</dcterms:created>
  <dcterms:modified xsi:type="dcterms:W3CDTF">2026-11-04T13:07:00Z</dcterms:modified>
</cp:coreProperties>
</file>