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EA" w:rsidRPr="0021430B" w:rsidRDefault="00BE43EA" w:rsidP="00CE0BAC">
      <w:pPr>
        <w:jc w:val="center"/>
      </w:pPr>
    </w:p>
    <w:p w:rsidR="00BE43EA" w:rsidRDefault="00BE43EA" w:rsidP="006A2563">
      <w:pPr>
        <w:spacing w:after="0"/>
        <w:jc w:val="both"/>
      </w:pPr>
      <w:r w:rsidRPr="0021430B">
        <w:tab/>
      </w:r>
      <w:r w:rsidR="0021430B" w:rsidRPr="0021430B">
        <w:t xml:space="preserve">Colegiul Național „Elena </w:t>
      </w:r>
      <w:proofErr w:type="spellStart"/>
      <w:r w:rsidR="0021430B" w:rsidRPr="0021430B">
        <w:t>Ghiba</w:t>
      </w:r>
      <w:proofErr w:type="spellEnd"/>
      <w:r w:rsidR="0021430B" w:rsidRPr="0021430B">
        <w:t xml:space="preserve"> </w:t>
      </w:r>
      <w:proofErr w:type="spellStart"/>
      <w:r w:rsidR="0021430B" w:rsidRPr="0021430B">
        <w:t>Birta</w:t>
      </w:r>
      <w:proofErr w:type="spellEnd"/>
      <w:r w:rsidR="0021430B" w:rsidRPr="0021430B">
        <w:t xml:space="preserve">” a sărbătorit astăzi printr-o serie </w:t>
      </w:r>
      <w:r w:rsidR="0021430B">
        <w:t xml:space="preserve">de activități </w:t>
      </w:r>
      <w:r w:rsidR="000A392E">
        <w:t>„</w:t>
      </w:r>
      <w:r w:rsidR="0021430B">
        <w:t xml:space="preserve">Ziua </w:t>
      </w:r>
      <w:r w:rsidR="006A2563">
        <w:t>Culturii Naționale</w:t>
      </w:r>
      <w:r w:rsidR="000A392E">
        <w:t>”</w:t>
      </w:r>
      <w:r w:rsidR="006A2563">
        <w:t xml:space="preserve"> și a poetului Mihai Eminescu, de la a cărui naștere se împlinesc 176 de ani. Sala festivă a colegiului a fost arhiplină de elevi</w:t>
      </w:r>
      <w:r w:rsidR="007D3AE1">
        <w:t>i</w:t>
      </w:r>
      <w:r w:rsidR="006A2563">
        <w:t xml:space="preserve"> care au participat la conferința susținută de prof. dr. Anton Ilica, critic literar, publicist și eseist, intitulată „Eminescu, contemporanul fiecărei generații”, prilej cu care au întâlnit o abordare inedită a aspectelor legate de subiect, urmată de o sesiune de întrebări și răspunsuri.</w:t>
      </w:r>
    </w:p>
    <w:p w:rsidR="009E56DC" w:rsidRDefault="009E56DC" w:rsidP="006A2563">
      <w:pPr>
        <w:spacing w:after="0"/>
        <w:jc w:val="both"/>
      </w:pPr>
      <w:r>
        <w:tab/>
        <w:t xml:space="preserve">Catedra de Limba și literatura română a marcat această zi printr-o expoziție de carte românească, </w:t>
      </w:r>
      <w:r w:rsidR="004E1F82">
        <w:t xml:space="preserve">o galerie de desene inspirate din poezii publicate, </w:t>
      </w:r>
      <w:r w:rsidR="00987D54">
        <w:t xml:space="preserve">portrete sau alte reprezentări inedite, </w:t>
      </w:r>
      <w:r w:rsidR="004E1F82">
        <w:t xml:space="preserve">realizarea de </w:t>
      </w:r>
      <w:proofErr w:type="spellStart"/>
      <w:r w:rsidR="004E1F82">
        <w:t>miniantologii</w:t>
      </w:r>
      <w:proofErr w:type="spellEnd"/>
      <w:r w:rsidR="004E1F82">
        <w:t xml:space="preserve"> poetice prezentate în faț</w:t>
      </w:r>
      <w:r w:rsidR="004E1F82" w:rsidRPr="00944F6A">
        <w:t xml:space="preserve">a clasei, </w:t>
      </w:r>
      <w:r w:rsidR="004E1F82">
        <w:t>recitări</w:t>
      </w:r>
      <w:r w:rsidR="004E1F82" w:rsidRPr="00944F6A">
        <w:t xml:space="preserve"> din poeziile preferate, </w:t>
      </w:r>
      <w:r w:rsidR="004E1F82">
        <w:t xml:space="preserve">audiție de poezii </w:t>
      </w:r>
      <w:r w:rsidR="004E1F82" w:rsidRPr="00944F6A">
        <w:t>scrise în i</w:t>
      </w:r>
      <w:r w:rsidR="001F76FE">
        <w:t xml:space="preserve">nterpretarea lui Tudor Gheorghe sau aparținând formației „Mondial”. Alte </w:t>
      </w:r>
      <w:r w:rsidR="004F6638">
        <w:t xml:space="preserve">clase au susținut prezentări </w:t>
      </w:r>
      <w:proofErr w:type="spellStart"/>
      <w:r w:rsidR="004F6638">
        <w:t>powerpoint</w:t>
      </w:r>
      <w:proofErr w:type="spellEnd"/>
      <w:r w:rsidR="001F76FE">
        <w:t xml:space="preserve"> sau au urmărit documentare despre viața și opera eminesciană.</w:t>
      </w:r>
      <w:r w:rsidR="00557B31">
        <w:t xml:space="preserve"> </w:t>
      </w:r>
      <w:r w:rsidR="0015491B">
        <w:t xml:space="preserve">Profesorii au </w:t>
      </w:r>
      <w:r w:rsidR="00582154">
        <w:t>stârnit elevii prin itinerare de citate și plimbări prin cele mai frumoase poezii, i-au</w:t>
      </w:r>
      <w:r w:rsidR="005255FA">
        <w:t xml:space="preserve"> </w:t>
      </w:r>
      <w:r w:rsidR="0015491B">
        <w:t>provocat să le adreseze întrebări</w:t>
      </w:r>
      <w:r w:rsidR="005255FA">
        <w:t xml:space="preserve"> sau să </w:t>
      </w:r>
      <w:r w:rsidR="00723B11">
        <w:t xml:space="preserve">marcheze un moment de </w:t>
      </w:r>
      <w:proofErr w:type="spellStart"/>
      <w:r w:rsidR="00723B11">
        <w:t>autoreflecție</w:t>
      </w:r>
      <w:proofErr w:type="spellEnd"/>
      <w:r w:rsidR="0015491B">
        <w:t xml:space="preserve"> </w:t>
      </w:r>
      <w:r w:rsidR="0014096C">
        <w:t>pe modelul metodei</w:t>
      </w:r>
      <w:r w:rsidR="0015491B">
        <w:t xml:space="preserve"> „Știu/ vre</w:t>
      </w:r>
      <w:r w:rsidR="00256200">
        <w:t>a</w:t>
      </w:r>
      <w:r w:rsidR="0015491B">
        <w:t>u să știu/ am învățat”, au susținut lecții interactive sau prel</w:t>
      </w:r>
      <w:r w:rsidR="00582154">
        <w:t>egeri urmărite cu real interes.</w:t>
      </w:r>
    </w:p>
    <w:p w:rsidR="002677EC" w:rsidRDefault="00C63EE4" w:rsidP="00395385">
      <w:pPr>
        <w:spacing w:after="0"/>
        <w:jc w:val="both"/>
      </w:pPr>
      <w:r>
        <w:tab/>
        <w:t>S-au derulat concursuri pe grupe, elevii urmând</w:t>
      </w:r>
      <w:r w:rsidR="00395385">
        <w:t xml:space="preserve"> să reconstituie poez</w:t>
      </w:r>
      <w:r>
        <w:t xml:space="preserve">ii primite sub formă de puzzle. </w:t>
      </w:r>
      <w:r w:rsidR="002677EC">
        <w:t xml:space="preserve">Altă activitate </w:t>
      </w:r>
      <w:r w:rsidR="00395385">
        <w:t xml:space="preserve">derulată </w:t>
      </w:r>
      <w:r w:rsidR="002677EC">
        <w:t>a presupus rescrierea unei poezii î</w:t>
      </w:r>
      <w:r w:rsidR="002677EC">
        <w:t>n</w:t>
      </w:r>
      <w:r w:rsidR="006E081D">
        <w:t xml:space="preserve"> diverse feluri: mesaj pe </w:t>
      </w:r>
      <w:proofErr w:type="spellStart"/>
      <w:r w:rsidR="006E081D">
        <w:t>WhatsA</w:t>
      </w:r>
      <w:r w:rsidR="002677EC">
        <w:t>pp</w:t>
      </w:r>
      <w:proofErr w:type="spellEnd"/>
      <w:r w:rsidR="002677EC">
        <w:t>, scrisoare, text de blog,  monolog</w:t>
      </w:r>
      <w:r w:rsidR="002677EC">
        <w:t xml:space="preserve"> interior, confesiune/ jurnal, păstrând</w:t>
      </w:r>
      <w:r w:rsidR="002677EC">
        <w:t xml:space="preserve"> tema/ temele poeziei.</w:t>
      </w:r>
      <w:r w:rsidR="00395385">
        <w:t xml:space="preserve"> </w:t>
      </w:r>
      <w:r w:rsidR="002677EC">
        <w:t xml:space="preserve">O </w:t>
      </w:r>
      <w:r w:rsidR="00135883">
        <w:t>elevă a făcut a frumoasă surpriză</w:t>
      </w:r>
      <w:r w:rsidR="00395385">
        <w:t>,</w:t>
      </w:r>
      <w:r w:rsidR="00135883">
        <w:t xml:space="preserve"> aducând în fața clasei o creație proprie</w:t>
      </w:r>
      <w:r w:rsidR="00395385">
        <w:t xml:space="preserve"> î</w:t>
      </w:r>
      <w:r w:rsidR="002677EC">
        <w:t xml:space="preserve">n care </w:t>
      </w:r>
      <w:r w:rsidR="00395385">
        <w:t xml:space="preserve">a </w:t>
      </w:r>
      <w:r w:rsidR="002677EC">
        <w:t>folos</w:t>
      </w:r>
      <w:r w:rsidR="00395385">
        <w:t xml:space="preserve">it </w:t>
      </w:r>
      <w:r w:rsidR="002677EC">
        <w:t>versuri si titluri d</w:t>
      </w:r>
      <w:r w:rsidR="00395385">
        <w:t xml:space="preserve">e poezie din lirica eminesciană. </w:t>
      </w:r>
    </w:p>
    <w:p w:rsidR="00264DB9" w:rsidRDefault="00264DB9" w:rsidP="00264DB9">
      <w:pPr>
        <w:spacing w:after="0"/>
        <w:jc w:val="both"/>
        <w:rPr>
          <w:rFonts w:eastAsia="Times New Roman" w:cstheme="minorHAnsi"/>
        </w:rPr>
      </w:pPr>
      <w:r>
        <w:tab/>
        <w:t xml:space="preserve">La alte clase s-au </w:t>
      </w:r>
      <w:r w:rsidR="00742327">
        <w:t>rezolvat itemi</w:t>
      </w:r>
      <w:r>
        <w:t xml:space="preserve"> cum ar fi: </w:t>
      </w:r>
      <w:r w:rsidR="008550F7">
        <w:t>extragerea unor</w:t>
      </w:r>
      <w:r>
        <w:t xml:space="preserve"> idei relevante pe baza conținutului</w:t>
      </w:r>
      <w:r w:rsidR="008550F7">
        <w:t xml:space="preserve"> unui articol dat</w:t>
      </w:r>
      <w:r>
        <w:t xml:space="preserve"> sau </w:t>
      </w:r>
      <w:r w:rsidR="00DB20F2">
        <w:t xml:space="preserve">cerințe precum </w:t>
      </w:r>
      <w:r>
        <w:rPr>
          <w:rFonts w:eastAsia="Times New Roman" w:cstheme="minorHAnsi"/>
        </w:rPr>
        <w:t>s</w:t>
      </w:r>
      <w:r w:rsidRPr="00264DB9">
        <w:rPr>
          <w:rFonts w:eastAsia="Times New Roman" w:cstheme="minorHAnsi"/>
        </w:rPr>
        <w:t>crierea unui</w:t>
      </w:r>
      <w:r w:rsidRPr="00264DB9">
        <w:rPr>
          <w:rFonts w:eastAsia="Times New Roman" w:cstheme="minorHAnsi"/>
        </w:rPr>
        <w:t xml:space="preserve"> text </w:t>
      </w:r>
      <w:r w:rsidRPr="00264DB9">
        <w:rPr>
          <w:rFonts w:eastAsia="Times New Roman" w:cstheme="minorHAnsi"/>
        </w:rPr>
        <w:t>în care să argumenteze</w:t>
      </w:r>
      <w:r w:rsidRPr="00264DB9">
        <w:rPr>
          <w:rFonts w:eastAsia="Times New Roman" w:cstheme="minorHAnsi"/>
        </w:rPr>
        <w:t xml:space="preserve"> dacă inteligența artificială poate sau nu să suplinească sensibilitatea umană în actul de creație culturală, raportându-te atât la informațiile din fragmentul extras din manifestul platformei #</w:t>
      </w:r>
      <w:proofErr w:type="spellStart"/>
      <w:r w:rsidRPr="00264DB9">
        <w:rPr>
          <w:rFonts w:eastAsia="Times New Roman" w:cstheme="minorHAnsi"/>
        </w:rPr>
        <w:t>demilioane</w:t>
      </w:r>
      <w:proofErr w:type="spellEnd"/>
      <w:r w:rsidRPr="00264DB9">
        <w:rPr>
          <w:rFonts w:eastAsia="Times New Roman" w:cstheme="minorHAnsi"/>
        </w:rPr>
        <w:t>, cât și la experiența personală sau culturală.</w:t>
      </w:r>
    </w:p>
    <w:p w:rsidR="003213AC" w:rsidRPr="00264DB9" w:rsidRDefault="003213AC" w:rsidP="00264DB9">
      <w:pPr>
        <w:spacing w:after="0"/>
        <w:jc w:val="both"/>
      </w:pPr>
      <w:r>
        <w:rPr>
          <w:rFonts w:eastAsia="Times New Roman" w:cstheme="minorHAnsi"/>
        </w:rPr>
        <w:tab/>
        <w:t>La reușita acestor activități a contribuit cu multă implicare și Consiliul Reprezentativ al Elevilor care, mai mult decât atât, a realizat un videoclip ce conține un interviu adresat elevilor din școală, ref</w:t>
      </w:r>
      <w:r w:rsidR="00894AC3">
        <w:rPr>
          <w:rFonts w:eastAsia="Times New Roman" w:cstheme="minorHAnsi"/>
        </w:rPr>
        <w:t>e</w:t>
      </w:r>
      <w:bookmarkStart w:id="0" w:name="_GoBack"/>
      <w:bookmarkEnd w:id="0"/>
      <w:r>
        <w:rPr>
          <w:rFonts w:eastAsia="Times New Roman" w:cstheme="minorHAnsi"/>
        </w:rPr>
        <w:t xml:space="preserve">ritor la viața și activitatea literară, poetică și publicistică a marelui scriitor. </w:t>
      </w:r>
    </w:p>
    <w:p w:rsidR="006A2563" w:rsidRDefault="006A2563" w:rsidP="00BE43EA">
      <w:pPr>
        <w:jc w:val="both"/>
      </w:pPr>
    </w:p>
    <w:p w:rsidR="003213AC" w:rsidRPr="0021430B" w:rsidRDefault="003213AC" w:rsidP="00BE43EA">
      <w:pPr>
        <w:jc w:val="both"/>
      </w:pPr>
    </w:p>
    <w:sectPr w:rsidR="003213AC" w:rsidRPr="0021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2B76"/>
    <w:multiLevelType w:val="multilevel"/>
    <w:tmpl w:val="16DC4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38F7DAC"/>
    <w:multiLevelType w:val="hybridMultilevel"/>
    <w:tmpl w:val="1B06326A"/>
    <w:lvl w:ilvl="0" w:tplc="AC3020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93"/>
    <w:rsid w:val="000A392E"/>
    <w:rsid w:val="000D6921"/>
    <w:rsid w:val="00135883"/>
    <w:rsid w:val="0014096C"/>
    <w:rsid w:val="0015491B"/>
    <w:rsid w:val="001F76FE"/>
    <w:rsid w:val="0021430B"/>
    <w:rsid w:val="00224E1F"/>
    <w:rsid w:val="00256200"/>
    <w:rsid w:val="00264DB9"/>
    <w:rsid w:val="002677EC"/>
    <w:rsid w:val="003213AC"/>
    <w:rsid w:val="003454D0"/>
    <w:rsid w:val="00395385"/>
    <w:rsid w:val="004E1F82"/>
    <w:rsid w:val="004F6638"/>
    <w:rsid w:val="005255FA"/>
    <w:rsid w:val="00557B31"/>
    <w:rsid w:val="00582154"/>
    <w:rsid w:val="00594231"/>
    <w:rsid w:val="006A2563"/>
    <w:rsid w:val="006E081D"/>
    <w:rsid w:val="00723B11"/>
    <w:rsid w:val="00742327"/>
    <w:rsid w:val="007C0EC7"/>
    <w:rsid w:val="007C7DE4"/>
    <w:rsid w:val="007D3AE1"/>
    <w:rsid w:val="008550F7"/>
    <w:rsid w:val="00882CF5"/>
    <w:rsid w:val="00894AC3"/>
    <w:rsid w:val="00944F6A"/>
    <w:rsid w:val="00987D54"/>
    <w:rsid w:val="009E56DC"/>
    <w:rsid w:val="00B04B37"/>
    <w:rsid w:val="00B70C09"/>
    <w:rsid w:val="00BE43EA"/>
    <w:rsid w:val="00C63EE4"/>
    <w:rsid w:val="00CE0BAC"/>
    <w:rsid w:val="00DB20F2"/>
    <w:rsid w:val="00E14693"/>
    <w:rsid w:val="00F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8A48-15F0-47D6-86CC-346228F2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D6921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D692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366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9</vt:i4>
      </vt:variant>
    </vt:vector>
  </HeadingPairs>
  <TitlesOfParts>
    <vt:vector size="10" baseType="lpstr">
      <vt:lpstr/>
      <vt:lpstr>        Fișă</vt:lpstr>
      <vt:lpstr>        Accesează link-ul următor, citește articolul și completează: </vt:lpstr>
      <vt:lpstr>        https://www.demilioane.ro/ziua-culturii-nationale-cat-va-influenta-ai-cultura/  </vt:lpstr>
      <vt:lpstr>        Site-ul, data plubicării, autorul articolului.</vt:lpstr>
      <vt:lpstr>        idei despre conținutul articolului</vt:lpstr>
      <vt:lpstr>        </vt:lpstr>
      <vt:lpstr>        Accesați link-ul și rezolvați fișa propusă! </vt:lpstr>
      <vt:lpstr>        https://docs.google.com/forms/d/e/1FAIpQLSfcdfaDQe64VzM3JgrLTzw6ANFL_LdSJ4-OWzSY</vt:lpstr>
      <vt:lpstr>        Subiectul I.B </vt:lpstr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46</cp:revision>
  <dcterms:created xsi:type="dcterms:W3CDTF">2026-01-15T12:10:00Z</dcterms:created>
  <dcterms:modified xsi:type="dcterms:W3CDTF">2026-01-15T14:36:00Z</dcterms:modified>
</cp:coreProperties>
</file>