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4D7" w:rsidRDefault="008754D7" w:rsidP="008754D7">
      <w:r>
        <w:t>Iustin Cionca, pe șantierul primului proiect din România, de centrală pe biogaz și biomasă pentru populație, la Seleuș</w:t>
      </w:r>
    </w:p>
    <w:p w:rsidR="008754D7" w:rsidRDefault="008754D7" w:rsidP="008754D7">
      <w:r>
        <w:t xml:space="preserve">Seleușul este prima comună din România unde se va renunța la încălzirea tradițională, pe bază de lemne sau cărbuni, gospodăriile urmând să fie racordate la o centrală termică nouă, pe bază de biogaz și biomasă. Proiectul este în valoare de 8,6 milioane de euro, din care 85% reprezintă finanțare europeană. Costurile cu încălzirea gospodăriilor se vor reduce la un sfert! Un număr de 500 de racorduri vor fi făcute în prima fază la Seleuș, iar ulterior în cele două sate aparținătoare, Moroda și Iermata. Centrala pe bază de biogaz și biomasă reprezintă cea mai mare investiție din istoria comunei Seleuș. </w:t>
      </w:r>
    </w:p>
    <w:p w:rsidR="008754D7" w:rsidRDefault="008754D7" w:rsidP="008754D7">
      <w:r>
        <w:t>„Centrala, cu o capacitate de 1 MW/h de energie electrică și de 3 MW de energie termică, va funcționa cu resturile vegetale ale comunei, cu deșeuri menajere, cu deșeuri de la animale și cu plante energetice. 60 de tone de material pe oră sunt necesare pentru funcționarea ei. Acestea se vor furniza de pe o suprafață de teren de 300-500 de hectare”, a declarat primarul Cristian Branc.</w:t>
      </w:r>
    </w:p>
    <w:p w:rsidR="008754D7" w:rsidRDefault="008754D7" w:rsidP="008754D7">
      <w:r>
        <w:t xml:space="preserve">Rețeaua de conducte, în lungime de 70 km, a fost deja realizată. Astăzi, președintele Consiliului Județean Arad, Iustin Cionca, și vicepreședintele Sergiu Bîlcea, au vizitat șantierul de la silozurile din beton unde va fi instalată centrala, însoțiți de primarul Cristian Branc. Primarul Branc a precizat că echipamentul, achiziționat din Spania, a fost livrat în țară. El a declarat că estimează ca până la finalul anului lucrările să se încheie. </w:t>
      </w:r>
    </w:p>
    <w:p w:rsidR="008754D7" w:rsidRDefault="008754D7" w:rsidP="008754D7">
      <w:r>
        <w:t xml:space="preserve">Centrala va fi folosită și pentru încălzirea serelor, legumicultura fiind una dintre cele mai importante surse de venit ale localnicilor. Costurile scăzute cu încălzirea înseamnă că și prețul produselor agricole poate rămâne rezonabil, în următorii ani. </w:t>
      </w:r>
    </w:p>
    <w:p w:rsidR="000E7A65" w:rsidRDefault="000E7A65" w:rsidP="008754D7">
      <w:r w:rsidRPr="000E7A65">
        <w:t>„Investiția de la Seleuș este unică în județul nostru și asigură o independență energetică a comunei, cu costuri reduse. Această investiție arată eficiența administrației locale, a primarului Cristian Branc. Noi, din administrația județeană venim cu investițiile zonale, care să atragă noi investitori, iar Seleușul a beneficiat de modernizarea tuturor drumurilor care leagă comuna: spre Pâncota, spre Chișineu-Criș, spre Ineu și spre Șicula. Consiliul Județean continuă dezvoltarea rețelei rutiere județene, de la Șicula spre nordul județului: Șicula-Gurba-Cermei, Șepreuș-Cermei, Cermei-Vasile Goldiș (spre Beliu), Cermei-Berechiu-limită de județ spre Bihor și Mișca-Vânători-Apateu-Berechiu”, a declarat Sergiu Bîlcea, vicepreședinte al Consiliului Județean Arad</w:t>
      </w:r>
      <w:r>
        <w:t>.</w:t>
      </w:r>
    </w:p>
    <w:p w:rsidR="006B0AED" w:rsidRDefault="008754D7" w:rsidP="008754D7">
      <w:r>
        <w:t>„Este o lucrare extrem de importantă pentru tot județul, care se alătură marilor proiecte de energie verde generate în localitățile din județul Arad. Proiectul este important și pentru reducerea cheltuielilor de încălzire a gospodăriilor și a serelor, dar și pentru viitor, pentru reducerea poluării. Astăzi ne gândim prea puțin la generațiile care urmează, dar trebuie să fie clar pentru toți că acest gen de proiecte le vor fi și lor de mare ajutor. Este vorba, deci, nu doar despre spirit gospodăresc, ci și despre responsabilitate socială”, a declarat Iustin Cionca, președintele Consiliului Județean.</w:t>
      </w:r>
    </w:p>
    <w:sectPr w:rsidR="006B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D7"/>
    <w:rsid w:val="00064E1A"/>
    <w:rsid w:val="000750FA"/>
    <w:rsid w:val="000C74D5"/>
    <w:rsid w:val="000C7FF1"/>
    <w:rsid w:val="000E7A65"/>
    <w:rsid w:val="0012061E"/>
    <w:rsid w:val="00192EB9"/>
    <w:rsid w:val="001A273D"/>
    <w:rsid w:val="001D441C"/>
    <w:rsid w:val="002022DD"/>
    <w:rsid w:val="002E0149"/>
    <w:rsid w:val="003250F2"/>
    <w:rsid w:val="00423643"/>
    <w:rsid w:val="00633670"/>
    <w:rsid w:val="006B0AED"/>
    <w:rsid w:val="00813509"/>
    <w:rsid w:val="008754D7"/>
    <w:rsid w:val="00BE6F86"/>
    <w:rsid w:val="00C17B3A"/>
    <w:rsid w:val="00C72F3D"/>
    <w:rsid w:val="00E853D2"/>
    <w:rsid w:val="00EE0604"/>
    <w:rsid w:val="00F11105"/>
    <w:rsid w:val="00FD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5822"/>
  <w15:chartTrackingRefBased/>
  <w15:docId w15:val="{56BB59A3-F2D3-4DDB-8498-C90FD72B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875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75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754D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754D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754D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754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754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754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754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754D7"/>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8754D7"/>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8754D7"/>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8754D7"/>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8754D7"/>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8754D7"/>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8754D7"/>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8754D7"/>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8754D7"/>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87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754D7"/>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8754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754D7"/>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8754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754D7"/>
    <w:rPr>
      <w:i/>
      <w:iCs/>
      <w:color w:val="404040" w:themeColor="text1" w:themeTint="BF"/>
      <w:lang w:val="ro-RO"/>
    </w:rPr>
  </w:style>
  <w:style w:type="paragraph" w:styleId="Listparagraf">
    <w:name w:val="List Paragraph"/>
    <w:basedOn w:val="Normal"/>
    <w:uiPriority w:val="34"/>
    <w:qFormat/>
    <w:rsid w:val="008754D7"/>
    <w:pPr>
      <w:ind w:left="720"/>
      <w:contextualSpacing/>
    </w:pPr>
  </w:style>
  <w:style w:type="character" w:styleId="Accentuareintens">
    <w:name w:val="Intense Emphasis"/>
    <w:basedOn w:val="Fontdeparagrafimplicit"/>
    <w:uiPriority w:val="21"/>
    <w:qFormat/>
    <w:rsid w:val="008754D7"/>
    <w:rPr>
      <w:i/>
      <w:iCs/>
      <w:color w:val="2F5496" w:themeColor="accent1" w:themeShade="BF"/>
    </w:rPr>
  </w:style>
  <w:style w:type="paragraph" w:styleId="Citatintens">
    <w:name w:val="Intense Quote"/>
    <w:basedOn w:val="Normal"/>
    <w:next w:val="Normal"/>
    <w:link w:val="CitatintensCaracter"/>
    <w:uiPriority w:val="30"/>
    <w:qFormat/>
    <w:rsid w:val="00875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754D7"/>
    <w:rPr>
      <w:i/>
      <w:iCs/>
      <w:color w:val="2F5496" w:themeColor="accent1" w:themeShade="BF"/>
      <w:lang w:val="ro-RO"/>
    </w:rPr>
  </w:style>
  <w:style w:type="character" w:styleId="Referireintens">
    <w:name w:val="Intense Reference"/>
    <w:basedOn w:val="Fontdeparagrafimplicit"/>
    <w:uiPriority w:val="32"/>
    <w:qFormat/>
    <w:rsid w:val="00875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468</Words>
  <Characters>2721</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Ozarchevici</dc:creator>
  <cp:keywords/>
  <dc:description/>
  <cp:lastModifiedBy>Mihaela Ozarchevici</cp:lastModifiedBy>
  <cp:revision>3</cp:revision>
  <dcterms:created xsi:type="dcterms:W3CDTF">2025-10-23T10:07:00Z</dcterms:created>
  <dcterms:modified xsi:type="dcterms:W3CDTF">2025-10-23T10:49:00Z</dcterms:modified>
</cp:coreProperties>
</file>