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84E81" w14:textId="77777777" w:rsidR="00D84B42" w:rsidRDefault="00D84B42">
      <w:pPr>
        <w:pStyle w:val="LO-normal"/>
        <w:jc w:val="both"/>
        <w:rPr>
          <w:rFonts w:ascii="Trebuchet MS" w:eastAsia="Trebuchet MS" w:hAnsi="Trebuchet MS" w:cs="Trebuchet MS"/>
          <w:color w:val="231F20"/>
          <w:sz w:val="24"/>
          <w:szCs w:val="24"/>
        </w:rPr>
      </w:pPr>
    </w:p>
    <w:p w14:paraId="4B28733E" w14:textId="77777777" w:rsidR="00D84B42" w:rsidRDefault="00722CA1">
      <w:pPr>
        <w:pStyle w:val="LO-normal"/>
        <w:jc w:val="both"/>
      </w:pPr>
      <w:r>
        <w:rPr>
          <w:noProof/>
        </w:rPr>
        <w:drawing>
          <wp:anchor distT="0" distB="0" distL="0" distR="0" simplePos="0" relativeHeight="6" behindDoc="1" locked="0" layoutInCell="0" allowOverlap="1" wp14:anchorId="1FE2E2BF" wp14:editId="5E217CBF">
            <wp:simplePos x="0" y="0"/>
            <wp:positionH relativeFrom="column">
              <wp:posOffset>-878205</wp:posOffset>
            </wp:positionH>
            <wp:positionV relativeFrom="paragraph">
              <wp:posOffset>-899795</wp:posOffset>
            </wp:positionV>
            <wp:extent cx="7559675" cy="2200910"/>
            <wp:effectExtent l="0" t="0" r="0" b="0"/>
            <wp:wrapNone/>
            <wp:docPr id="1" name="image6.png" descr="C:\Users\acdum\AppData\Local\Microsoft\Windows\INetCache\Content.Word\Comunicat de Presa fundal sigla gov mijlo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6.png" descr="C:\Users\acdum\AppData\Local\Microsoft\Windows\INetCache\Content.Word\Comunicat de Presa fundal sigla gov mijloc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b="793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2200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9D9FD31" w14:textId="77777777" w:rsidR="00D84B42" w:rsidRDefault="00722CA1">
      <w:pPr>
        <w:pStyle w:val="LO-normal"/>
        <w:jc w:val="both"/>
        <w:rPr>
          <w:rFonts w:ascii="Trebuchet MS" w:eastAsia="Trebuchet MS" w:hAnsi="Trebuchet MS" w:cs="Trebuchet MS"/>
          <w:b/>
          <w:color w:val="141F25"/>
          <w:sz w:val="28"/>
          <w:szCs w:val="28"/>
        </w:rPr>
      </w:pPr>
      <w:r>
        <w:rPr>
          <w:rFonts w:ascii="Trebuchet MS" w:eastAsia="Trebuchet MS" w:hAnsi="Trebuchet MS" w:cs="Trebuchet MS"/>
          <w:b/>
          <w:noProof/>
          <w:color w:val="141F25"/>
          <w:sz w:val="28"/>
          <w:szCs w:val="28"/>
        </w:rPr>
        <w:drawing>
          <wp:anchor distT="0" distB="0" distL="0" distR="0" simplePos="0" relativeHeight="2" behindDoc="1" locked="0" layoutInCell="0" allowOverlap="1" wp14:anchorId="45BB908A" wp14:editId="47A4E037">
            <wp:simplePos x="0" y="0"/>
            <wp:positionH relativeFrom="column">
              <wp:posOffset>1910715</wp:posOffset>
            </wp:positionH>
            <wp:positionV relativeFrom="paragraph">
              <wp:posOffset>-648335</wp:posOffset>
            </wp:positionV>
            <wp:extent cx="624840" cy="624840"/>
            <wp:effectExtent l="0" t="0" r="0" b="0"/>
            <wp:wrapNone/>
            <wp:docPr id="2" name="image5.png" descr="C:\Users\acdum\AppData\Local\Microsoft\Windows\INetCache\Content.Word\sigla_guv_coroana_albastr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5.png" descr="C:\Users\acdum\AppData\Local\Microsoft\Windows\INetCache\Content.Word\sigla_guv_coroana_albastru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624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eastAsia="Trebuchet MS" w:hAnsi="Trebuchet MS" w:cs="Trebuchet MS"/>
          <w:b/>
          <w:noProof/>
          <w:color w:val="141F25"/>
          <w:sz w:val="28"/>
          <w:szCs w:val="28"/>
        </w:rPr>
        <w:drawing>
          <wp:anchor distT="0" distB="0" distL="0" distR="0" simplePos="0" relativeHeight="5" behindDoc="1" locked="0" layoutInCell="0" allowOverlap="1" wp14:anchorId="1B3A6EE8" wp14:editId="2BBD745A">
            <wp:simplePos x="0" y="0"/>
            <wp:positionH relativeFrom="column">
              <wp:posOffset>-899795</wp:posOffset>
            </wp:positionH>
            <wp:positionV relativeFrom="paragraph">
              <wp:posOffset>-945515</wp:posOffset>
            </wp:positionV>
            <wp:extent cx="7623810" cy="1915795"/>
            <wp:effectExtent l="0" t="0" r="0" b="0"/>
            <wp:wrapNone/>
            <wp:docPr id="3" name="image3.png" descr="C:\Users\acdum\AppData\Local\Microsoft\Windows\INetCache\Content.Word\Comunicat de Presa fund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.png" descr="C:\Users\acdum\AppData\Local\Microsoft\Windows\INetCache\Content.Word\Comunicat de Presa fundal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b="822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810" cy="1915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AD341AD" w14:textId="77777777" w:rsidR="00D84B42" w:rsidRDefault="00D84B42">
      <w:pPr>
        <w:pStyle w:val="LO-normal"/>
        <w:jc w:val="both"/>
        <w:rPr>
          <w:rFonts w:ascii="Trebuchet MS" w:eastAsia="Trebuchet MS" w:hAnsi="Trebuchet MS" w:cs="Trebuchet MS"/>
          <w:b/>
          <w:color w:val="141F25"/>
          <w:sz w:val="28"/>
          <w:szCs w:val="28"/>
        </w:rPr>
      </w:pPr>
    </w:p>
    <w:p w14:paraId="458B73DF" w14:textId="77777777" w:rsidR="00D84B42" w:rsidRDefault="00D84B42">
      <w:pPr>
        <w:pStyle w:val="LO-normal"/>
        <w:jc w:val="both"/>
        <w:rPr>
          <w:rFonts w:ascii="Trebuchet MS" w:eastAsia="Trebuchet MS" w:hAnsi="Trebuchet MS" w:cs="Trebuchet MS"/>
          <w:b/>
          <w:color w:val="141F25"/>
          <w:sz w:val="28"/>
          <w:szCs w:val="28"/>
        </w:rPr>
      </w:pPr>
    </w:p>
    <w:p w14:paraId="11E90CC1" w14:textId="77777777" w:rsidR="00D84B42" w:rsidRDefault="00D84B42">
      <w:pPr>
        <w:pStyle w:val="LO-normal"/>
        <w:jc w:val="both"/>
        <w:rPr>
          <w:rFonts w:ascii="Trebuchet MS" w:eastAsia="Trebuchet MS" w:hAnsi="Trebuchet MS" w:cs="Trebuchet MS"/>
          <w:b/>
          <w:color w:val="141F25"/>
          <w:sz w:val="28"/>
          <w:szCs w:val="28"/>
        </w:rPr>
      </w:pPr>
    </w:p>
    <w:p w14:paraId="349AFA51" w14:textId="77777777" w:rsidR="00D84B42" w:rsidRDefault="00D84B42">
      <w:pPr>
        <w:pStyle w:val="LO-normal"/>
        <w:rPr>
          <w:rFonts w:ascii="Trebuchet MS" w:eastAsia="Trebuchet MS" w:hAnsi="Trebuchet MS" w:cs="Trebuchet MS"/>
          <w:b/>
          <w:color w:val="FFFFFF"/>
          <w:sz w:val="28"/>
          <w:szCs w:val="28"/>
        </w:rPr>
      </w:pPr>
    </w:p>
    <w:p w14:paraId="3881C3BA" w14:textId="77777777" w:rsidR="00D84B42" w:rsidRDefault="00D84B42">
      <w:pPr>
        <w:pStyle w:val="LO-normal"/>
        <w:jc w:val="both"/>
        <w:rPr>
          <w:rFonts w:ascii="Trebuchet MS" w:eastAsia="Trebuchet MS" w:hAnsi="Trebuchet MS" w:cs="Trebuchet MS"/>
          <w:b/>
          <w:color w:val="141F25"/>
          <w:sz w:val="28"/>
          <w:szCs w:val="28"/>
        </w:rPr>
      </w:pPr>
    </w:p>
    <w:p w14:paraId="653E894A" w14:textId="77777777" w:rsidR="00D84B42" w:rsidRDefault="00D84B42">
      <w:pPr>
        <w:pStyle w:val="LO-normal"/>
        <w:jc w:val="both"/>
        <w:rPr>
          <w:rFonts w:ascii="Trebuchet MS" w:eastAsia="Trebuchet MS" w:hAnsi="Trebuchet MS" w:cs="Trebuchet MS"/>
          <w:b/>
          <w:color w:val="141F25"/>
          <w:sz w:val="28"/>
          <w:szCs w:val="28"/>
        </w:rPr>
      </w:pPr>
    </w:p>
    <w:p w14:paraId="2B25CA1B" w14:textId="77777777" w:rsidR="00D84B42" w:rsidRDefault="00D84B42">
      <w:pPr>
        <w:pStyle w:val="LO-normal"/>
        <w:jc w:val="both"/>
        <w:rPr>
          <w:rFonts w:ascii="Trebuchet MS" w:eastAsia="Trebuchet MS" w:hAnsi="Trebuchet MS" w:cs="Trebuchet MS"/>
          <w:b/>
          <w:color w:val="141F25"/>
          <w:sz w:val="28"/>
          <w:szCs w:val="28"/>
        </w:rPr>
      </w:pPr>
    </w:p>
    <w:p w14:paraId="63C728B3" w14:textId="05C797CF" w:rsidR="00D84B42" w:rsidRPr="007E79A5" w:rsidRDefault="007E79A5">
      <w:pPr>
        <w:pStyle w:val="LO-normal"/>
        <w:ind w:left="4540"/>
        <w:jc w:val="right"/>
        <w:rPr>
          <w:rFonts w:ascii="Trebuchet MS" w:eastAsia="Trebuchet MS" w:hAnsi="Trebuchet MS" w:cs="Trebuchet MS"/>
          <w:b/>
          <w:sz w:val="28"/>
          <w:szCs w:val="28"/>
        </w:rPr>
      </w:pPr>
      <w:r w:rsidRPr="007E79A5">
        <w:rPr>
          <w:rFonts w:ascii="Trebuchet MS" w:eastAsia="Trebuchet MS" w:hAnsi="Trebuchet MS" w:cs="Trebuchet MS"/>
          <w:b/>
          <w:sz w:val="28"/>
          <w:szCs w:val="28"/>
        </w:rPr>
        <w:t>04</w:t>
      </w:r>
      <w:r w:rsidR="000D6AB1" w:rsidRPr="007E79A5">
        <w:rPr>
          <w:rFonts w:ascii="Trebuchet MS" w:eastAsia="Trebuchet MS" w:hAnsi="Trebuchet MS" w:cs="Trebuchet MS"/>
          <w:b/>
          <w:sz w:val="28"/>
          <w:szCs w:val="28"/>
        </w:rPr>
        <w:t>.11.2022</w:t>
      </w:r>
    </w:p>
    <w:p w14:paraId="6A715263" w14:textId="77777777" w:rsidR="00D84B42" w:rsidRDefault="00D84B42">
      <w:pPr>
        <w:pStyle w:val="LO-normal"/>
        <w:ind w:left="4540"/>
        <w:jc w:val="right"/>
        <w:rPr>
          <w:rFonts w:ascii="Trebuchet MS" w:eastAsia="Trebuchet MS" w:hAnsi="Trebuchet MS" w:cs="Trebuchet MS"/>
          <w:b/>
          <w:color w:val="141F25"/>
          <w:sz w:val="28"/>
          <w:szCs w:val="28"/>
        </w:rPr>
      </w:pPr>
    </w:p>
    <w:p w14:paraId="1872875E" w14:textId="19ADFEEF" w:rsidR="00D84B42" w:rsidRDefault="000D6AB1">
      <w:pPr>
        <w:pStyle w:val="LO-normal"/>
        <w:ind w:right="880"/>
        <w:jc w:val="center"/>
        <w:rPr>
          <w:rFonts w:ascii="Trebuchet MS" w:eastAsia="Trebuchet MS" w:hAnsi="Trebuchet MS" w:cs="Trebuchet MS"/>
          <w:b/>
          <w:color w:val="141F25"/>
          <w:sz w:val="28"/>
          <w:szCs w:val="28"/>
        </w:rPr>
      </w:pPr>
      <w:r>
        <w:rPr>
          <w:rFonts w:ascii="Trebuchet MS" w:eastAsia="Trebuchet MS" w:hAnsi="Trebuchet MS" w:cs="Trebuchet MS"/>
          <w:b/>
          <w:color w:val="141F25"/>
          <w:sz w:val="28"/>
          <w:szCs w:val="28"/>
        </w:rPr>
        <w:t xml:space="preserve">Grant pentru capital de lucru AGRI-FOOD acordat SC </w:t>
      </w:r>
      <w:r w:rsidR="00AB38FB">
        <w:rPr>
          <w:rFonts w:ascii="Trebuchet MS" w:eastAsia="Trebuchet MS" w:hAnsi="Trebuchet MS" w:cs="Trebuchet MS"/>
          <w:b/>
          <w:color w:val="141F25"/>
          <w:sz w:val="28"/>
          <w:szCs w:val="28"/>
        </w:rPr>
        <w:t>CATMEX ZOOTEHNIA</w:t>
      </w:r>
      <w:r>
        <w:rPr>
          <w:rFonts w:ascii="Trebuchet MS" w:eastAsia="Trebuchet MS" w:hAnsi="Trebuchet MS" w:cs="Trebuchet MS"/>
          <w:b/>
          <w:color w:val="141F25"/>
          <w:sz w:val="28"/>
          <w:szCs w:val="28"/>
        </w:rPr>
        <w:t xml:space="preserve"> SRL</w:t>
      </w:r>
    </w:p>
    <w:p w14:paraId="7CBFEE19" w14:textId="77777777" w:rsidR="00D84B42" w:rsidRDefault="00D84B42">
      <w:pPr>
        <w:pStyle w:val="LO-normal"/>
        <w:ind w:right="880"/>
        <w:jc w:val="center"/>
        <w:rPr>
          <w:rFonts w:ascii="Trebuchet MS" w:eastAsia="Trebuchet MS" w:hAnsi="Trebuchet MS" w:cs="Trebuchet MS"/>
          <w:b/>
          <w:color w:val="141F25"/>
          <w:sz w:val="36"/>
          <w:szCs w:val="36"/>
        </w:rPr>
      </w:pPr>
    </w:p>
    <w:p w14:paraId="6A1E23D3" w14:textId="31B881F3" w:rsidR="00D84B42" w:rsidRDefault="00AB38FB" w:rsidP="000D6AB1">
      <w:pPr>
        <w:pStyle w:val="LO-normal"/>
        <w:jc w:val="both"/>
        <w:rPr>
          <w:rFonts w:ascii="Trebuchet MS" w:eastAsia="Trebuchet MS" w:hAnsi="Trebuchet MS" w:cs="Trebuchet MS"/>
          <w:color w:val="231F20"/>
          <w:sz w:val="24"/>
          <w:szCs w:val="24"/>
        </w:rPr>
      </w:pPr>
      <w:r w:rsidRPr="00AB38FB">
        <w:rPr>
          <w:rFonts w:ascii="Trebuchet MS" w:eastAsia="Trebuchet MS" w:hAnsi="Trebuchet MS" w:cs="Trebuchet MS"/>
          <w:color w:val="231F20"/>
          <w:sz w:val="24"/>
          <w:szCs w:val="24"/>
        </w:rPr>
        <w:t>SC CATMEX ZOOTEHNIA SRL</w:t>
      </w:r>
      <w:r w:rsidR="00722CA1">
        <w:rPr>
          <w:rFonts w:ascii="Trebuchet MS" w:eastAsia="Trebuchet MS" w:hAnsi="Trebuchet MS" w:cs="Trebuchet MS"/>
          <w:color w:val="231F20"/>
          <w:sz w:val="24"/>
          <w:szCs w:val="24"/>
        </w:rPr>
        <w:t xml:space="preserve"> anunta lansarea proiectul cu titlul ”</w:t>
      </w:r>
      <w:r w:rsidR="000D6AB1">
        <w:rPr>
          <w:rFonts w:ascii="Trebuchet MS" w:eastAsia="Trebuchet MS" w:hAnsi="Trebuchet MS" w:cs="Trebuchet MS"/>
          <w:color w:val="231F20"/>
          <w:sz w:val="24"/>
          <w:szCs w:val="24"/>
        </w:rPr>
        <w:t>Granturi pentru capital de lucru</w:t>
      </w:r>
      <w:r w:rsidR="00501DD5">
        <w:rPr>
          <w:rFonts w:ascii="Trebuchet MS" w:eastAsia="Trebuchet MS" w:hAnsi="Trebuchet MS" w:cs="Trebuchet MS"/>
          <w:color w:val="231F20"/>
          <w:sz w:val="24"/>
          <w:szCs w:val="24"/>
        </w:rPr>
        <w:t xml:space="preserve"> AGRI-FOOD</w:t>
      </w:r>
      <w:r w:rsidR="000D6AB1">
        <w:rPr>
          <w:rFonts w:ascii="Trebuchet MS" w:eastAsia="Trebuchet MS" w:hAnsi="Trebuchet MS" w:cs="Trebuchet MS"/>
          <w:color w:val="231F20"/>
          <w:sz w:val="24"/>
          <w:szCs w:val="24"/>
        </w:rPr>
        <w:t xml:space="preserve"> acordate beneficiarilor IMM-urilor</w:t>
      </w:r>
      <w:r w:rsidR="00722CA1">
        <w:rPr>
          <w:rFonts w:ascii="Trebuchet MS" w:eastAsia="Trebuchet MS" w:hAnsi="Trebuchet MS" w:cs="Trebuchet MS"/>
          <w:color w:val="231F20"/>
          <w:sz w:val="24"/>
          <w:szCs w:val="24"/>
        </w:rPr>
        <w:t xml:space="preserve">” proiect nr RUE </w:t>
      </w:r>
      <w:r w:rsidR="000D6AB1">
        <w:rPr>
          <w:rFonts w:ascii="Trebuchet MS" w:eastAsia="Trebuchet MS" w:hAnsi="Trebuchet MS" w:cs="Trebuchet MS"/>
          <w:color w:val="231F20"/>
          <w:sz w:val="24"/>
          <w:szCs w:val="24"/>
        </w:rPr>
        <w:t>M2-AGRI-</w:t>
      </w:r>
      <w:r>
        <w:rPr>
          <w:rFonts w:ascii="Trebuchet MS" w:eastAsia="Trebuchet MS" w:hAnsi="Trebuchet MS" w:cs="Trebuchet MS"/>
          <w:color w:val="231F20"/>
          <w:sz w:val="24"/>
          <w:szCs w:val="24"/>
        </w:rPr>
        <w:t>1092</w:t>
      </w:r>
      <w:r w:rsidR="000D6AB1">
        <w:rPr>
          <w:rFonts w:ascii="Trebuchet MS" w:eastAsia="Trebuchet MS" w:hAnsi="Trebuchet MS" w:cs="Trebuchet MS"/>
          <w:color w:val="231F20"/>
          <w:sz w:val="24"/>
          <w:szCs w:val="24"/>
        </w:rPr>
        <w:t>/</w:t>
      </w:r>
      <w:r w:rsidR="00516878">
        <w:rPr>
          <w:rFonts w:ascii="Trebuchet MS" w:eastAsia="Trebuchet MS" w:hAnsi="Trebuchet MS" w:cs="Trebuchet MS"/>
          <w:color w:val="231F20"/>
          <w:sz w:val="24"/>
          <w:szCs w:val="24"/>
        </w:rPr>
        <w:t>2</w:t>
      </w:r>
      <w:r>
        <w:rPr>
          <w:rFonts w:ascii="Trebuchet MS" w:eastAsia="Trebuchet MS" w:hAnsi="Trebuchet MS" w:cs="Trebuchet MS"/>
          <w:color w:val="231F20"/>
          <w:sz w:val="24"/>
          <w:szCs w:val="24"/>
        </w:rPr>
        <w:t>2</w:t>
      </w:r>
      <w:r w:rsidR="000D6AB1">
        <w:rPr>
          <w:rFonts w:ascii="Trebuchet MS" w:eastAsia="Trebuchet MS" w:hAnsi="Trebuchet MS" w:cs="Trebuchet MS"/>
          <w:color w:val="231F20"/>
          <w:sz w:val="24"/>
          <w:szCs w:val="24"/>
        </w:rPr>
        <w:t>.06.2022,</w:t>
      </w:r>
      <w:r w:rsidR="00722CA1">
        <w:rPr>
          <w:rFonts w:ascii="Trebuchet MS" w:eastAsia="Trebuchet MS" w:hAnsi="Trebuchet MS" w:cs="Trebuchet MS"/>
          <w:color w:val="231F20"/>
          <w:sz w:val="24"/>
          <w:szCs w:val="24"/>
        </w:rPr>
        <w:t xml:space="preserve"> înscris în cadrul Măsurii</w:t>
      </w:r>
      <w:r w:rsidR="00501DD5">
        <w:rPr>
          <w:rFonts w:ascii="Trebuchet MS" w:eastAsia="Trebuchet MS" w:hAnsi="Trebuchet MS" w:cs="Trebuchet MS"/>
          <w:color w:val="231F20"/>
          <w:sz w:val="24"/>
          <w:szCs w:val="24"/>
        </w:rPr>
        <w:t xml:space="preserve"> </w:t>
      </w:r>
      <w:r w:rsidR="00722CA1">
        <w:rPr>
          <w:rFonts w:ascii="Trebuchet MS" w:eastAsia="Trebuchet MS" w:hAnsi="Trebuchet MS" w:cs="Trebuchet MS"/>
          <w:color w:val="231F20"/>
          <w:sz w:val="24"/>
          <w:szCs w:val="24"/>
        </w:rPr>
        <w:t>”Granturi pentru capital de lucru acordate entităților din domeniul agroalimentar”, instituite prin OUG nr 61/2022.</w:t>
      </w:r>
    </w:p>
    <w:p w14:paraId="2151417A" w14:textId="4A2C8476" w:rsidR="00D84B42" w:rsidRDefault="00722CA1" w:rsidP="000D6AB1">
      <w:pPr>
        <w:pStyle w:val="LO-normal"/>
        <w:jc w:val="both"/>
        <w:rPr>
          <w:rFonts w:ascii="Trebuchet MS" w:eastAsia="Trebuchet MS" w:hAnsi="Trebuchet MS" w:cs="Trebuchet MS"/>
          <w:color w:val="231F20"/>
          <w:sz w:val="24"/>
          <w:szCs w:val="24"/>
        </w:rPr>
      </w:pPr>
      <w:r>
        <w:rPr>
          <w:rFonts w:ascii="Trebuchet MS" w:eastAsia="Trebuchet MS" w:hAnsi="Trebuchet MS" w:cs="Trebuchet MS"/>
          <w:color w:val="231F20"/>
          <w:sz w:val="24"/>
          <w:szCs w:val="24"/>
        </w:rPr>
        <w:t>Proiectul se derulează pe o perioada de maxim 12 luni, începând cu data semnării contractului de finanțare cu Ministerul Anteprenoriatului si Turismului (MAT) si Agentia pentru IMM, Atragerea de Investitii si Promovarea Exportului (AIMMAIPE), respectiv</w:t>
      </w:r>
      <w:r w:rsidR="00B30556">
        <w:rPr>
          <w:rFonts w:ascii="Trebuchet MS" w:eastAsia="Trebuchet MS" w:hAnsi="Trebuchet MS" w:cs="Trebuchet MS"/>
          <w:color w:val="231F20"/>
          <w:sz w:val="24"/>
          <w:szCs w:val="24"/>
        </w:rPr>
        <w:t xml:space="preserve"> data de</w:t>
      </w:r>
      <w:r>
        <w:rPr>
          <w:rFonts w:ascii="Trebuchet MS" w:eastAsia="Trebuchet MS" w:hAnsi="Trebuchet MS" w:cs="Trebuchet MS"/>
          <w:color w:val="231F20"/>
          <w:sz w:val="24"/>
          <w:szCs w:val="24"/>
        </w:rPr>
        <w:t xml:space="preserve"> </w:t>
      </w:r>
      <w:r w:rsidR="000D6AB1">
        <w:rPr>
          <w:rFonts w:ascii="Trebuchet MS" w:eastAsia="Trebuchet MS" w:hAnsi="Trebuchet MS" w:cs="Trebuchet MS"/>
          <w:color w:val="231F20"/>
          <w:sz w:val="24"/>
          <w:szCs w:val="24"/>
        </w:rPr>
        <w:t>2</w:t>
      </w:r>
      <w:r w:rsidR="00AB38FB">
        <w:rPr>
          <w:rFonts w:ascii="Trebuchet MS" w:eastAsia="Trebuchet MS" w:hAnsi="Trebuchet MS" w:cs="Trebuchet MS"/>
          <w:color w:val="231F20"/>
          <w:sz w:val="24"/>
          <w:szCs w:val="24"/>
        </w:rPr>
        <w:t>2</w:t>
      </w:r>
      <w:r w:rsidR="000D6AB1">
        <w:rPr>
          <w:rFonts w:ascii="Trebuchet MS" w:eastAsia="Trebuchet MS" w:hAnsi="Trebuchet MS" w:cs="Trebuchet MS"/>
          <w:color w:val="231F20"/>
          <w:sz w:val="24"/>
          <w:szCs w:val="24"/>
        </w:rPr>
        <w:t>.06.2022.</w:t>
      </w:r>
      <w:r>
        <w:rPr>
          <w:rFonts w:ascii="Trebuchet MS" w:eastAsia="Trebuchet MS" w:hAnsi="Trebuchet MS" w:cs="Trebuchet MS"/>
          <w:color w:val="231F20"/>
          <w:sz w:val="24"/>
          <w:szCs w:val="24"/>
        </w:rPr>
        <w:t xml:space="preserve"> </w:t>
      </w:r>
    </w:p>
    <w:p w14:paraId="4549A768" w14:textId="1BFDD00F" w:rsidR="00D84B42" w:rsidRDefault="00722CA1" w:rsidP="000D6AB1">
      <w:pPr>
        <w:pStyle w:val="LO-normal"/>
        <w:jc w:val="both"/>
        <w:rPr>
          <w:rFonts w:ascii="Trebuchet MS" w:eastAsia="Trebuchet MS" w:hAnsi="Trebuchet MS" w:cs="Trebuchet MS"/>
          <w:color w:val="231F20"/>
          <w:sz w:val="24"/>
          <w:szCs w:val="24"/>
        </w:rPr>
      </w:pPr>
      <w:r>
        <w:rPr>
          <w:rFonts w:ascii="Trebuchet MS" w:eastAsia="Trebuchet MS" w:hAnsi="Trebuchet MS" w:cs="Trebuchet MS"/>
          <w:color w:val="231F20"/>
          <w:sz w:val="24"/>
          <w:szCs w:val="24"/>
        </w:rPr>
        <w:t xml:space="preserve">Obiectivul proiectului îl reprezintă sprijinirea </w:t>
      </w:r>
      <w:r w:rsidR="00AB38FB" w:rsidRPr="00AB38FB">
        <w:rPr>
          <w:rFonts w:ascii="Trebuchet MS" w:eastAsia="Trebuchet MS" w:hAnsi="Trebuchet MS" w:cs="Trebuchet MS"/>
          <w:color w:val="231F20"/>
          <w:sz w:val="24"/>
          <w:szCs w:val="24"/>
        </w:rPr>
        <w:t>SC CATMEX ZOOTEHNIA SRL</w:t>
      </w:r>
      <w:r w:rsidR="000D6AB1">
        <w:rPr>
          <w:rFonts w:ascii="Trebuchet MS" w:eastAsia="Trebuchet MS" w:hAnsi="Trebuchet MS" w:cs="Trebuchet MS"/>
          <w:color w:val="231F20"/>
          <w:sz w:val="24"/>
          <w:szCs w:val="24"/>
        </w:rPr>
        <w:t>.</w:t>
      </w:r>
    </w:p>
    <w:p w14:paraId="35A82290" w14:textId="77777777" w:rsidR="00D84B42" w:rsidRDefault="00722CA1" w:rsidP="000D6AB1">
      <w:pPr>
        <w:pStyle w:val="LO-normal"/>
        <w:jc w:val="both"/>
        <w:rPr>
          <w:rFonts w:ascii="Trebuchet MS" w:eastAsia="Trebuchet MS" w:hAnsi="Trebuchet MS" w:cs="Trebuchet MS"/>
          <w:color w:val="231F20"/>
          <w:sz w:val="24"/>
          <w:szCs w:val="24"/>
        </w:rPr>
      </w:pPr>
      <w:r>
        <w:rPr>
          <w:rFonts w:ascii="Trebuchet MS" w:eastAsia="Trebuchet MS" w:hAnsi="Trebuchet MS" w:cs="Trebuchet MS"/>
          <w:color w:val="231F20"/>
          <w:sz w:val="24"/>
          <w:szCs w:val="24"/>
        </w:rPr>
        <w:t xml:space="preserve">Proiectul are printre principalele rezultate, următoarele: </w:t>
      </w:r>
    </w:p>
    <w:p w14:paraId="0E42C9BA" w14:textId="77777777" w:rsidR="00D84B42" w:rsidRDefault="00722CA1" w:rsidP="000D6AB1">
      <w:pPr>
        <w:pStyle w:val="LO-normal"/>
        <w:jc w:val="both"/>
        <w:rPr>
          <w:rFonts w:ascii="Trebuchet MS" w:eastAsia="Trebuchet MS" w:hAnsi="Trebuchet MS" w:cs="Trebuchet MS"/>
          <w:color w:val="231F20"/>
          <w:sz w:val="24"/>
          <w:szCs w:val="24"/>
        </w:rPr>
      </w:pPr>
      <w:r>
        <w:rPr>
          <w:rFonts w:ascii="Trebuchet MS" w:eastAsia="Trebuchet MS" w:hAnsi="Trebuchet MS" w:cs="Trebuchet MS"/>
          <w:color w:val="231F20"/>
          <w:sz w:val="24"/>
          <w:szCs w:val="24"/>
        </w:rPr>
        <w:t>-menținerea activității pe o perioada de minim 6 luni,</w:t>
      </w:r>
    </w:p>
    <w:p w14:paraId="3341AF20" w14:textId="77777777" w:rsidR="00D84B42" w:rsidRDefault="00722CA1" w:rsidP="000D6AB1">
      <w:pPr>
        <w:pStyle w:val="LO-normal"/>
        <w:jc w:val="both"/>
        <w:rPr>
          <w:rFonts w:ascii="Trebuchet MS" w:eastAsia="Trebuchet MS" w:hAnsi="Trebuchet MS" w:cs="Trebuchet MS"/>
          <w:color w:val="231F20"/>
          <w:sz w:val="24"/>
          <w:szCs w:val="24"/>
        </w:rPr>
      </w:pPr>
      <w:r>
        <w:rPr>
          <w:rFonts w:ascii="Arial" w:eastAsia="Arial" w:hAnsi="Arial" w:cs="Arial"/>
          <w:color w:val="231F20"/>
          <w:sz w:val="24"/>
          <w:szCs w:val="24"/>
        </w:rPr>
        <w:t>-menținerea/</w:t>
      </w:r>
      <w:r w:rsidRPr="000D6AB1">
        <w:rPr>
          <w:rFonts w:ascii="Trebuchet MS" w:eastAsia="Trebuchet MS" w:hAnsi="Trebuchet MS" w:cs="Trebuchet MS"/>
          <w:sz w:val="24"/>
          <w:szCs w:val="24"/>
        </w:rPr>
        <w:t xml:space="preserve">suplimentarea </w:t>
      </w:r>
      <w:r>
        <w:rPr>
          <w:rFonts w:ascii="Trebuchet MS" w:eastAsia="Trebuchet MS" w:hAnsi="Trebuchet MS" w:cs="Trebuchet MS"/>
          <w:color w:val="231F20"/>
          <w:sz w:val="24"/>
          <w:szCs w:val="24"/>
        </w:rPr>
        <w:t>numărului locurilor de munca față de data depunerii cererii, pe o perioadă de minimum 6 luni, la data acordării granturilor</w:t>
      </w:r>
    </w:p>
    <w:p w14:paraId="79E82E32" w14:textId="77777777" w:rsidR="00D84B42" w:rsidRDefault="00D84B42" w:rsidP="000D6AB1">
      <w:pPr>
        <w:pStyle w:val="LO-normal"/>
        <w:jc w:val="both"/>
        <w:rPr>
          <w:rFonts w:ascii="Trebuchet MS" w:eastAsia="Trebuchet MS" w:hAnsi="Trebuchet MS" w:cs="Trebuchet MS"/>
          <w:color w:val="231F20"/>
          <w:sz w:val="24"/>
          <w:szCs w:val="24"/>
        </w:rPr>
      </w:pPr>
    </w:p>
    <w:p w14:paraId="5B41309E" w14:textId="100C922B" w:rsidR="00D84B42" w:rsidRDefault="00722CA1" w:rsidP="000D6AB1">
      <w:pPr>
        <w:pStyle w:val="LO-normal"/>
        <w:jc w:val="both"/>
        <w:rPr>
          <w:rFonts w:ascii="Trebuchet MS" w:eastAsia="Trebuchet MS" w:hAnsi="Trebuchet MS" w:cs="Trebuchet MS"/>
          <w:color w:val="231F20"/>
          <w:sz w:val="24"/>
          <w:szCs w:val="24"/>
        </w:rPr>
      </w:pPr>
      <w:r w:rsidRPr="000D6AB1">
        <w:rPr>
          <w:rFonts w:ascii="Trebuchet MS" w:eastAsia="Trebuchet MS" w:hAnsi="Trebuchet MS" w:cs="Trebuchet MS"/>
          <w:color w:val="231F20"/>
          <w:sz w:val="24"/>
          <w:szCs w:val="24"/>
        </w:rPr>
        <w:t xml:space="preserve">Valoarea proiectului este de </w:t>
      </w:r>
      <w:r w:rsidR="00D63432">
        <w:rPr>
          <w:rFonts w:ascii="Trebuchet MS" w:eastAsia="Trebuchet MS" w:hAnsi="Trebuchet MS" w:cs="Trebuchet MS"/>
          <w:color w:val="231F20"/>
          <w:sz w:val="24"/>
          <w:szCs w:val="24"/>
        </w:rPr>
        <w:t>433</w:t>
      </w:r>
      <w:r w:rsidR="000D6AB1">
        <w:rPr>
          <w:rFonts w:ascii="Trebuchet MS" w:eastAsia="Trebuchet MS" w:hAnsi="Trebuchet MS" w:cs="Trebuchet MS"/>
          <w:color w:val="231F20"/>
          <w:sz w:val="24"/>
          <w:szCs w:val="24"/>
        </w:rPr>
        <w:t>.</w:t>
      </w:r>
      <w:r w:rsidR="00D63432">
        <w:rPr>
          <w:rFonts w:ascii="Trebuchet MS" w:eastAsia="Trebuchet MS" w:hAnsi="Trebuchet MS" w:cs="Trebuchet MS"/>
          <w:color w:val="231F20"/>
          <w:sz w:val="24"/>
          <w:szCs w:val="24"/>
        </w:rPr>
        <w:t>747</w:t>
      </w:r>
      <w:r w:rsidR="000D6AB1">
        <w:rPr>
          <w:rFonts w:ascii="Trebuchet MS" w:eastAsia="Trebuchet MS" w:hAnsi="Trebuchet MS" w:cs="Trebuchet MS"/>
          <w:color w:val="231F20"/>
          <w:sz w:val="24"/>
          <w:szCs w:val="24"/>
        </w:rPr>
        <w:t>,</w:t>
      </w:r>
      <w:r w:rsidR="00D63432">
        <w:rPr>
          <w:rFonts w:ascii="Trebuchet MS" w:eastAsia="Trebuchet MS" w:hAnsi="Trebuchet MS" w:cs="Trebuchet MS"/>
          <w:color w:val="231F20"/>
          <w:sz w:val="24"/>
          <w:szCs w:val="24"/>
        </w:rPr>
        <w:t>11</w:t>
      </w:r>
      <w:r w:rsidRPr="000D6AB1">
        <w:rPr>
          <w:rFonts w:ascii="Trebuchet MS" w:eastAsia="Trebuchet MS" w:hAnsi="Trebuchet MS" w:cs="Trebuchet MS"/>
          <w:color w:val="231F20"/>
          <w:sz w:val="24"/>
          <w:szCs w:val="24"/>
        </w:rPr>
        <w:t xml:space="preserve"> (valoarea totala)</w:t>
      </w:r>
      <w:r w:rsidR="000D6AB1">
        <w:rPr>
          <w:rFonts w:ascii="Trebuchet MS" w:eastAsia="Trebuchet MS" w:hAnsi="Trebuchet MS" w:cs="Trebuchet MS"/>
          <w:color w:val="231F20"/>
          <w:sz w:val="24"/>
          <w:szCs w:val="24"/>
        </w:rPr>
        <w:t>,</w:t>
      </w:r>
      <w:r w:rsidRPr="000D6AB1">
        <w:rPr>
          <w:rFonts w:ascii="Trebuchet MS" w:eastAsia="Trebuchet MS" w:hAnsi="Trebuchet MS" w:cs="Trebuchet MS"/>
          <w:color w:val="231F20"/>
          <w:sz w:val="24"/>
          <w:szCs w:val="24"/>
        </w:rPr>
        <w:t xml:space="preserve"> din care : </w:t>
      </w:r>
      <w:r w:rsidR="00AB38FB">
        <w:rPr>
          <w:rFonts w:ascii="Trebuchet MS" w:eastAsia="Trebuchet MS" w:hAnsi="Trebuchet MS" w:cs="Trebuchet MS"/>
          <w:color w:val="231F20"/>
          <w:sz w:val="24"/>
          <w:szCs w:val="24"/>
        </w:rPr>
        <w:t>377</w:t>
      </w:r>
      <w:r w:rsidR="000D6AB1">
        <w:rPr>
          <w:rFonts w:ascii="Trebuchet MS" w:eastAsia="Trebuchet MS" w:hAnsi="Trebuchet MS" w:cs="Trebuchet MS"/>
          <w:color w:val="231F20"/>
          <w:sz w:val="24"/>
          <w:szCs w:val="24"/>
        </w:rPr>
        <w:t>.</w:t>
      </w:r>
      <w:r w:rsidR="00AB38FB">
        <w:rPr>
          <w:rFonts w:ascii="Trebuchet MS" w:eastAsia="Trebuchet MS" w:hAnsi="Trebuchet MS" w:cs="Trebuchet MS"/>
          <w:color w:val="231F20"/>
          <w:sz w:val="24"/>
          <w:szCs w:val="24"/>
        </w:rPr>
        <w:t>171,40</w:t>
      </w:r>
      <w:r w:rsidRPr="000D6AB1">
        <w:rPr>
          <w:rFonts w:ascii="Trebuchet MS" w:eastAsia="Trebuchet MS" w:hAnsi="Trebuchet MS" w:cs="Trebuchet MS"/>
          <w:color w:val="231F20"/>
          <w:sz w:val="24"/>
          <w:szCs w:val="24"/>
        </w:rPr>
        <w:t xml:space="preserve"> lei grant si </w:t>
      </w:r>
      <w:r w:rsidR="00AB38FB">
        <w:rPr>
          <w:rFonts w:ascii="Trebuchet MS" w:eastAsia="Trebuchet MS" w:hAnsi="Trebuchet MS" w:cs="Trebuchet MS"/>
          <w:color w:val="231F20"/>
          <w:sz w:val="24"/>
          <w:szCs w:val="24"/>
        </w:rPr>
        <w:t>56</w:t>
      </w:r>
      <w:r w:rsidR="000D6AB1">
        <w:rPr>
          <w:rFonts w:ascii="Trebuchet MS" w:eastAsia="Trebuchet MS" w:hAnsi="Trebuchet MS" w:cs="Trebuchet MS"/>
          <w:color w:val="231F20"/>
          <w:sz w:val="24"/>
          <w:szCs w:val="24"/>
        </w:rPr>
        <w:t>.</w:t>
      </w:r>
      <w:r w:rsidR="00AB38FB">
        <w:rPr>
          <w:rFonts w:ascii="Trebuchet MS" w:eastAsia="Trebuchet MS" w:hAnsi="Trebuchet MS" w:cs="Trebuchet MS"/>
          <w:color w:val="231F20"/>
          <w:sz w:val="24"/>
          <w:szCs w:val="24"/>
        </w:rPr>
        <w:t>575</w:t>
      </w:r>
      <w:r w:rsidR="000D6AB1">
        <w:rPr>
          <w:rFonts w:ascii="Trebuchet MS" w:eastAsia="Trebuchet MS" w:hAnsi="Trebuchet MS" w:cs="Trebuchet MS"/>
          <w:color w:val="231F20"/>
          <w:sz w:val="24"/>
          <w:szCs w:val="24"/>
        </w:rPr>
        <w:t>,</w:t>
      </w:r>
      <w:r w:rsidR="00AB38FB">
        <w:rPr>
          <w:rFonts w:ascii="Trebuchet MS" w:eastAsia="Trebuchet MS" w:hAnsi="Trebuchet MS" w:cs="Trebuchet MS"/>
          <w:color w:val="231F20"/>
          <w:sz w:val="24"/>
          <w:szCs w:val="24"/>
        </w:rPr>
        <w:t>71</w:t>
      </w:r>
      <w:r w:rsidR="000D6AB1">
        <w:rPr>
          <w:rFonts w:ascii="Trebuchet MS" w:eastAsia="Trebuchet MS" w:hAnsi="Trebuchet MS" w:cs="Trebuchet MS"/>
          <w:color w:val="231F20"/>
          <w:sz w:val="24"/>
          <w:szCs w:val="24"/>
        </w:rPr>
        <w:t xml:space="preserve"> </w:t>
      </w:r>
      <w:r w:rsidRPr="000D6AB1">
        <w:rPr>
          <w:rFonts w:ascii="Trebuchet MS" w:eastAsia="Trebuchet MS" w:hAnsi="Trebuchet MS" w:cs="Trebuchet MS"/>
          <w:color w:val="231F20"/>
          <w:sz w:val="24"/>
          <w:szCs w:val="24"/>
        </w:rPr>
        <w:t>lei cofinanțare.</w:t>
      </w:r>
    </w:p>
    <w:p w14:paraId="6EF3125C" w14:textId="77777777" w:rsidR="00D84B42" w:rsidRDefault="00D84B42" w:rsidP="000D6AB1">
      <w:pPr>
        <w:pStyle w:val="LO-normal"/>
        <w:jc w:val="both"/>
        <w:rPr>
          <w:rFonts w:ascii="Trebuchet MS" w:eastAsia="Trebuchet MS" w:hAnsi="Trebuchet MS" w:cs="Trebuchet MS"/>
          <w:color w:val="231F20"/>
          <w:sz w:val="24"/>
          <w:szCs w:val="24"/>
        </w:rPr>
      </w:pPr>
    </w:p>
    <w:p w14:paraId="7E144203" w14:textId="77777777" w:rsidR="00D84B42" w:rsidRPr="000D6AB1" w:rsidRDefault="00D84B42" w:rsidP="000D6AB1">
      <w:pPr>
        <w:pStyle w:val="LO-normal"/>
        <w:jc w:val="both"/>
        <w:rPr>
          <w:rFonts w:ascii="Trebuchet MS" w:eastAsia="Trebuchet MS" w:hAnsi="Trebuchet MS" w:cs="Trebuchet MS"/>
          <w:color w:val="231F20"/>
          <w:sz w:val="24"/>
          <w:szCs w:val="24"/>
        </w:rPr>
      </w:pPr>
    </w:p>
    <w:p w14:paraId="6A357130" w14:textId="4039FFC8" w:rsidR="00D84B42" w:rsidRDefault="00722CA1" w:rsidP="000D6AB1">
      <w:pPr>
        <w:pStyle w:val="LO-normal"/>
        <w:jc w:val="both"/>
        <w:rPr>
          <w:rFonts w:ascii="Trebuchet MS" w:eastAsia="Trebuchet MS" w:hAnsi="Trebuchet MS" w:cs="Trebuchet MS"/>
          <w:color w:val="231F20"/>
          <w:sz w:val="24"/>
          <w:szCs w:val="24"/>
        </w:rPr>
      </w:pPr>
      <w:r w:rsidRPr="000D6AB1">
        <w:rPr>
          <w:rFonts w:ascii="Trebuchet MS" w:eastAsia="Trebuchet MS" w:hAnsi="Trebuchet MS" w:cs="Trebuchet MS"/>
          <w:color w:val="231F20"/>
          <w:sz w:val="24"/>
          <w:szCs w:val="24"/>
        </w:rPr>
        <w:t>Proiect cofinanțat din Fondul European de Dezvoltare Regionala prin Programul Operațional Competitivitate 2014-2020</w:t>
      </w:r>
      <w:r>
        <w:rPr>
          <w:rFonts w:ascii="Trebuchet MS" w:eastAsia="Trebuchet MS" w:hAnsi="Trebuchet MS" w:cs="Trebuchet MS"/>
          <w:color w:val="231F20"/>
          <w:sz w:val="24"/>
          <w:szCs w:val="24"/>
        </w:rPr>
        <w:t>.</w:t>
      </w:r>
    </w:p>
    <w:p w14:paraId="1F442145" w14:textId="77777777" w:rsidR="00D84B42" w:rsidRPr="000D6AB1" w:rsidRDefault="00D84B42" w:rsidP="000D6AB1">
      <w:pPr>
        <w:pStyle w:val="LO-normal"/>
        <w:rPr>
          <w:rFonts w:ascii="Trebuchet MS" w:eastAsia="Trebuchet MS" w:hAnsi="Trebuchet MS" w:cs="Trebuchet MS"/>
          <w:color w:val="231F20"/>
          <w:sz w:val="24"/>
          <w:szCs w:val="24"/>
        </w:rPr>
      </w:pPr>
    </w:p>
    <w:p w14:paraId="13BD1DF3" w14:textId="77777777" w:rsidR="00D84B42" w:rsidRDefault="00D84B42">
      <w:pPr>
        <w:pStyle w:val="LO-normal"/>
        <w:spacing w:line="39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7C3C553" w14:textId="77777777" w:rsidR="00D84B42" w:rsidRDefault="00D84B42">
      <w:pPr>
        <w:pStyle w:val="LO-normal"/>
        <w:jc w:val="both"/>
        <w:rPr>
          <w:rFonts w:ascii="Trebuchet MS" w:eastAsia="Trebuchet MS" w:hAnsi="Trebuchet MS" w:cs="Trebuchet MS"/>
        </w:rPr>
      </w:pPr>
    </w:p>
    <w:p w14:paraId="7C75A5F0" w14:textId="77777777" w:rsidR="00D84B42" w:rsidRDefault="00722CA1">
      <w:pPr>
        <w:pStyle w:val="LO-normal"/>
        <w:ind w:left="142" w:firstLine="567"/>
        <w:jc w:val="center"/>
        <w:rPr>
          <w:rFonts w:ascii="Trebuchet MS" w:eastAsia="Trebuchet MS" w:hAnsi="Trebuchet MS" w:cs="Trebuchet MS"/>
          <w:color w:val="000000"/>
          <w:sz w:val="22"/>
          <w:szCs w:val="22"/>
        </w:rPr>
      </w:pPr>
      <w:r>
        <w:rPr>
          <w:rFonts w:ascii="Trebuchet MS" w:eastAsia="Trebuchet MS" w:hAnsi="Trebuchet MS" w:cs="Trebuchet MS"/>
          <w:color w:val="000000"/>
          <w:sz w:val="22"/>
          <w:szCs w:val="22"/>
        </w:rPr>
        <w:t>Persoană de contact:</w:t>
      </w:r>
    </w:p>
    <w:p w14:paraId="486BEF82" w14:textId="332B555B" w:rsidR="00D84B42" w:rsidRDefault="00AB38FB">
      <w:pPr>
        <w:pStyle w:val="LO-normal"/>
        <w:ind w:left="142" w:firstLine="567"/>
        <w:jc w:val="center"/>
        <w:rPr>
          <w:rFonts w:ascii="Trebuchet MS" w:eastAsia="Trebuchet MS" w:hAnsi="Trebuchet MS" w:cs="Trebuchet MS"/>
          <w:color w:val="000000"/>
          <w:sz w:val="22"/>
          <w:szCs w:val="22"/>
        </w:rPr>
      </w:pPr>
      <w:r>
        <w:rPr>
          <w:rFonts w:ascii="Trebuchet MS" w:eastAsia="Trebuchet MS" w:hAnsi="Trebuchet MS" w:cs="Trebuchet MS"/>
          <w:color w:val="000000"/>
          <w:sz w:val="22"/>
          <w:szCs w:val="22"/>
        </w:rPr>
        <w:t>Catici Dragoslav-Dan</w:t>
      </w:r>
    </w:p>
    <w:p w14:paraId="66EDE2EE" w14:textId="3AFD1F19" w:rsidR="000D6AB1" w:rsidRDefault="00501DD5">
      <w:pPr>
        <w:pStyle w:val="LO-normal"/>
        <w:jc w:val="center"/>
        <w:rPr>
          <w:rFonts w:ascii="Trebuchet MS" w:eastAsia="Trebuchet MS" w:hAnsi="Trebuchet MS" w:cs="Trebuchet MS"/>
          <w:color w:val="000000"/>
          <w:sz w:val="22"/>
          <w:szCs w:val="22"/>
        </w:rPr>
      </w:pPr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     </w:t>
      </w:r>
      <w:r w:rsidR="000D6AB1">
        <w:rPr>
          <w:rFonts w:ascii="Trebuchet MS" w:eastAsia="Trebuchet MS" w:hAnsi="Trebuchet MS" w:cs="Trebuchet MS"/>
          <w:color w:val="000000"/>
          <w:sz w:val="22"/>
          <w:szCs w:val="22"/>
        </w:rPr>
        <w:t>E-</w:t>
      </w:r>
      <w:r w:rsidR="00722CA1">
        <w:rPr>
          <w:rFonts w:ascii="Trebuchet MS" w:eastAsia="Trebuchet MS" w:hAnsi="Trebuchet MS" w:cs="Trebuchet MS"/>
          <w:color w:val="000000"/>
          <w:sz w:val="22"/>
          <w:szCs w:val="22"/>
        </w:rPr>
        <w:t>mail</w:t>
      </w:r>
      <w:r w:rsidR="000D6AB1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: </w:t>
      </w:r>
      <w:r w:rsidR="00AB38FB" w:rsidRPr="00AB38FB">
        <w:rPr>
          <w:rFonts w:ascii="Trebuchet MS" w:eastAsia="Trebuchet MS" w:hAnsi="Trebuchet MS" w:cs="Trebuchet MS"/>
          <w:color w:val="000000"/>
          <w:sz w:val="22"/>
          <w:szCs w:val="22"/>
        </w:rPr>
        <w:t>catmexagrotrans@yahoo.ro</w:t>
      </w:r>
    </w:p>
    <w:p w14:paraId="6FD029DC" w14:textId="0713B772" w:rsidR="00D84B42" w:rsidRDefault="00E07954">
      <w:pPr>
        <w:pStyle w:val="LO-normal"/>
        <w:jc w:val="center"/>
        <w:rPr>
          <w:rFonts w:ascii="Trebuchet MS" w:eastAsia="Trebuchet MS" w:hAnsi="Trebuchet MS" w:cs="Trebuchet MS"/>
          <w:color w:val="000000"/>
          <w:sz w:val="22"/>
          <w:szCs w:val="22"/>
        </w:rPr>
      </w:pPr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        </w:t>
      </w:r>
      <w:r w:rsidR="000D6AB1">
        <w:rPr>
          <w:rFonts w:ascii="Trebuchet MS" w:eastAsia="Trebuchet MS" w:hAnsi="Trebuchet MS" w:cs="Trebuchet MS"/>
          <w:color w:val="000000"/>
          <w:sz w:val="22"/>
          <w:szCs w:val="22"/>
        </w:rPr>
        <w:t>T</w:t>
      </w:r>
      <w:r w:rsidR="00722CA1">
        <w:rPr>
          <w:rFonts w:ascii="Trebuchet MS" w:eastAsia="Trebuchet MS" w:hAnsi="Trebuchet MS" w:cs="Trebuchet MS"/>
          <w:color w:val="000000"/>
          <w:sz w:val="22"/>
          <w:szCs w:val="22"/>
        </w:rPr>
        <w:t>elefon</w:t>
      </w:r>
      <w:r w:rsidR="000D6AB1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: </w:t>
      </w:r>
      <w:r w:rsidR="00516878" w:rsidRPr="00516878">
        <w:rPr>
          <w:rFonts w:ascii="Trebuchet MS" w:eastAsia="Trebuchet MS" w:hAnsi="Trebuchet MS" w:cs="Trebuchet MS"/>
          <w:color w:val="000000"/>
          <w:sz w:val="22"/>
          <w:szCs w:val="22"/>
        </w:rPr>
        <w:t>07</w:t>
      </w:r>
      <w:r w:rsidR="00AB38FB">
        <w:rPr>
          <w:rFonts w:ascii="Trebuchet MS" w:eastAsia="Trebuchet MS" w:hAnsi="Trebuchet MS" w:cs="Trebuchet MS"/>
          <w:color w:val="000000"/>
          <w:sz w:val="22"/>
          <w:szCs w:val="22"/>
        </w:rPr>
        <w:t>75</w:t>
      </w:r>
      <w:r w:rsidR="00516878">
        <w:rPr>
          <w:rFonts w:ascii="Trebuchet MS" w:eastAsia="Trebuchet MS" w:hAnsi="Trebuchet MS" w:cs="Trebuchet MS"/>
          <w:color w:val="000000"/>
          <w:sz w:val="22"/>
          <w:szCs w:val="22"/>
        </w:rPr>
        <w:t>.</w:t>
      </w:r>
      <w:r w:rsidR="00AB38FB">
        <w:rPr>
          <w:rFonts w:ascii="Trebuchet MS" w:eastAsia="Trebuchet MS" w:hAnsi="Trebuchet MS" w:cs="Trebuchet MS"/>
          <w:color w:val="000000"/>
          <w:sz w:val="22"/>
          <w:szCs w:val="22"/>
        </w:rPr>
        <w:t>508</w:t>
      </w:r>
      <w:r w:rsidR="00516878">
        <w:rPr>
          <w:rFonts w:ascii="Trebuchet MS" w:eastAsia="Trebuchet MS" w:hAnsi="Trebuchet MS" w:cs="Trebuchet MS"/>
          <w:color w:val="000000"/>
          <w:sz w:val="22"/>
          <w:szCs w:val="22"/>
        </w:rPr>
        <w:t>.</w:t>
      </w:r>
      <w:r w:rsidR="00AB38FB">
        <w:rPr>
          <w:rFonts w:ascii="Trebuchet MS" w:eastAsia="Trebuchet MS" w:hAnsi="Trebuchet MS" w:cs="Trebuchet MS"/>
          <w:color w:val="000000"/>
          <w:sz w:val="22"/>
          <w:szCs w:val="22"/>
        </w:rPr>
        <w:t>571</w:t>
      </w:r>
    </w:p>
    <w:sectPr w:rsidR="00D84B42">
      <w:footerReference w:type="default" r:id="rId9"/>
      <w:pgSz w:w="11906" w:h="16838"/>
      <w:pgMar w:top="1417" w:right="1417" w:bottom="1588" w:left="1417" w:header="0" w:footer="1531" w:gutter="0"/>
      <w:pgNumType w:start="1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C5088" w14:textId="77777777" w:rsidR="00BD4261" w:rsidRDefault="00BD4261">
      <w:r>
        <w:separator/>
      </w:r>
    </w:p>
  </w:endnote>
  <w:endnote w:type="continuationSeparator" w:id="0">
    <w:p w14:paraId="2FBF6ACC" w14:textId="77777777" w:rsidR="00BD4261" w:rsidRDefault="00BD4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C663E" w14:textId="1995A582" w:rsidR="00D84B42" w:rsidRDefault="00722CA1">
    <w:pPr>
      <w:pStyle w:val="LO-normal"/>
      <w:tabs>
        <w:tab w:val="center" w:pos="4536"/>
        <w:tab w:val="right" w:pos="9072"/>
      </w:tabs>
      <w:jc w:val="center"/>
      <w:rPr>
        <w:color w:val="000000"/>
      </w:rPr>
    </w:pPr>
    <w:r>
      <w:rPr>
        <w:noProof/>
      </w:rPr>
      <w:drawing>
        <wp:anchor distT="0" distB="0" distL="114300" distR="114300" simplePos="0" relativeHeight="3" behindDoc="1" locked="0" layoutInCell="0" allowOverlap="1" wp14:anchorId="57D2FA4A" wp14:editId="1CFB3848">
          <wp:simplePos x="0" y="0"/>
          <wp:positionH relativeFrom="column">
            <wp:posOffset>-899795</wp:posOffset>
          </wp:positionH>
          <wp:positionV relativeFrom="paragraph">
            <wp:posOffset>675640</wp:posOffset>
          </wp:positionV>
          <wp:extent cx="7504430" cy="374650"/>
          <wp:effectExtent l="0" t="0" r="0" b="0"/>
          <wp:wrapSquare wrapText="bothSides"/>
          <wp:docPr id="5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4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04430" cy="374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19233" w14:textId="77777777" w:rsidR="00BD4261" w:rsidRDefault="00BD4261">
      <w:r>
        <w:separator/>
      </w:r>
    </w:p>
  </w:footnote>
  <w:footnote w:type="continuationSeparator" w:id="0">
    <w:p w14:paraId="49DB275B" w14:textId="77777777" w:rsidR="00BD4261" w:rsidRDefault="00BD42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B42"/>
    <w:rsid w:val="000D6AB1"/>
    <w:rsid w:val="00501DD5"/>
    <w:rsid w:val="00516878"/>
    <w:rsid w:val="005C1DE2"/>
    <w:rsid w:val="00722CA1"/>
    <w:rsid w:val="007E79A5"/>
    <w:rsid w:val="00AB38FB"/>
    <w:rsid w:val="00B30556"/>
    <w:rsid w:val="00BD4261"/>
    <w:rsid w:val="00D63432"/>
    <w:rsid w:val="00D84B42"/>
    <w:rsid w:val="00E0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3B968"/>
  <w15:docId w15:val="{87178F96-1D1D-4569-877D-0EAE4368D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o-RO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LO-normal"/>
    <w:next w:val="LO-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lu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lu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lu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lu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lu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Heading">
    <w:name w:val="Heading"/>
    <w:basedOn w:val="Normal"/>
    <w:next w:val="Corp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text">
    <w:name w:val="Body Text"/>
    <w:basedOn w:val="Normal"/>
    <w:pPr>
      <w:spacing w:after="140" w:line="276" w:lineRule="auto"/>
    </w:pPr>
  </w:style>
  <w:style w:type="paragraph" w:styleId="List">
    <w:name w:val="List"/>
    <w:basedOn w:val="Corptext"/>
    <w:rPr>
      <w:rFonts w:cs="Lucida Sans"/>
    </w:rPr>
  </w:style>
  <w:style w:type="paragraph" w:styleId="Legend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LO-normal">
    <w:name w:val="LO-normal"/>
    <w:qFormat/>
  </w:style>
  <w:style w:type="paragraph" w:styleId="Titlu">
    <w:name w:val="Title"/>
    <w:basedOn w:val="LO-normal"/>
    <w:next w:val="LO-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u">
    <w:name w:val="Subtitle"/>
    <w:basedOn w:val="LO-normal"/>
    <w:next w:val="LO-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HeaderandFooter">
    <w:name w:val="Header and Footer"/>
    <w:basedOn w:val="Normal"/>
    <w:qFormat/>
  </w:style>
  <w:style w:type="paragraph" w:styleId="Subsol">
    <w:name w:val="footer"/>
    <w:basedOn w:val="HeaderandFooter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ntet">
    <w:name w:val="header"/>
    <w:basedOn w:val="Normal"/>
    <w:link w:val="AntetCaracter"/>
    <w:uiPriority w:val="99"/>
    <w:unhideWhenUsed/>
    <w:rsid w:val="005C1DE2"/>
    <w:pPr>
      <w:tabs>
        <w:tab w:val="center" w:pos="4680"/>
        <w:tab w:val="right" w:pos="9360"/>
      </w:tabs>
    </w:pPr>
    <w:rPr>
      <w:rFonts w:cs="Mangal"/>
      <w:szCs w:val="18"/>
    </w:rPr>
  </w:style>
  <w:style w:type="character" w:customStyle="1" w:styleId="AntetCaracter">
    <w:name w:val="Antet Caracter"/>
    <w:basedOn w:val="Fontdeparagrafimplicit"/>
    <w:link w:val="Antet"/>
    <w:uiPriority w:val="99"/>
    <w:rsid w:val="005C1DE2"/>
    <w:rPr>
      <w:rFonts w:cs="Mangal"/>
      <w:szCs w:val="18"/>
    </w:rPr>
  </w:style>
  <w:style w:type="character" w:styleId="Hyperlink">
    <w:name w:val="Hyperlink"/>
    <w:basedOn w:val="Fontdeparagrafimplicit"/>
    <w:uiPriority w:val="99"/>
    <w:unhideWhenUsed/>
    <w:rsid w:val="000D6AB1"/>
    <w:rPr>
      <w:color w:val="0000FF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0D6A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Business Developing</cp:lastModifiedBy>
  <cp:revision>11</cp:revision>
  <dcterms:created xsi:type="dcterms:W3CDTF">2022-10-28T13:52:00Z</dcterms:created>
  <dcterms:modified xsi:type="dcterms:W3CDTF">2022-11-04T06:49:00Z</dcterms:modified>
  <dc:language>en-US</dc:language>
</cp:coreProperties>
</file>