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FE" w:rsidRDefault="00685EFE"/>
    <w:p w:rsidR="0092473D" w:rsidRDefault="0092473D" w:rsidP="0092473D">
      <w:pPr>
        <w:jc w:val="center"/>
        <w:rPr>
          <w:sz w:val="36"/>
          <w:szCs w:val="36"/>
          <w:lang w:val="ro-RO"/>
        </w:rPr>
      </w:pPr>
      <w:proofErr w:type="spellStart"/>
      <w:r>
        <w:rPr>
          <w:sz w:val="36"/>
          <w:szCs w:val="36"/>
        </w:rPr>
        <w:t>Alian</w:t>
      </w:r>
      <w:proofErr w:type="spellEnd"/>
      <w:r>
        <w:rPr>
          <w:sz w:val="36"/>
          <w:szCs w:val="36"/>
          <w:lang w:val="ro-RO"/>
        </w:rPr>
        <w:t xml:space="preserve">ţa Vestului </w:t>
      </w:r>
    </w:p>
    <w:p w:rsidR="0092473D" w:rsidRDefault="0092473D" w:rsidP="0092473D">
      <w:pPr>
        <w:jc w:val="center"/>
        <w:rPr>
          <w:sz w:val="36"/>
          <w:szCs w:val="36"/>
          <w:lang w:val="ro-RO"/>
        </w:rPr>
      </w:pPr>
    </w:p>
    <w:p w:rsidR="00087403" w:rsidRDefault="0092473D" w:rsidP="00FF7ECD">
      <w:pPr>
        <w:autoSpaceDE w:val="0"/>
        <w:autoSpaceDN w:val="0"/>
        <w:adjustRightInd w:val="0"/>
        <w:spacing w:after="0" w:line="360" w:lineRule="auto"/>
        <w:rPr>
          <w:sz w:val="28"/>
          <w:szCs w:val="28"/>
          <w:lang w:val="ro-RO"/>
        </w:rPr>
      </w:pPr>
      <w:r w:rsidRPr="00FF7ECD">
        <w:rPr>
          <w:sz w:val="28"/>
          <w:szCs w:val="28"/>
          <w:lang w:val="ro-RO"/>
        </w:rPr>
        <w:t>În şedinţa extraordinară din data de 7 august, consilierii locali s-au strâns pentru a vota mai multe proiecte de hotărâre.</w:t>
      </w:r>
      <w:r w:rsidR="00087403">
        <w:rPr>
          <w:sz w:val="28"/>
          <w:szCs w:val="28"/>
          <w:lang w:val="ro-RO"/>
        </w:rPr>
        <w:t xml:space="preserve"> Şedinţa a început cu un anunţ făcut de primarul Călin Bibarţ cu privire la pracul din zona 300: </w:t>
      </w:r>
      <w:r w:rsidR="00087403" w:rsidRPr="00087403">
        <w:rPr>
          <w:b/>
          <w:i/>
          <w:sz w:val="28"/>
          <w:szCs w:val="28"/>
          <w:lang w:val="ro-RO"/>
        </w:rPr>
        <w:t>„Doresc să vă aduc la cunoştinţă că în curând vor începe lucrările de amenajare ale parcului din zona 300. Vom face locuri de joacă pentru copii şi vom monta aparate fitness pentru cei care doresc să facă mişcare în aer liber. Proiectul se va realiza cu fonduri de la ADR Vest, fonduri care sunt nerambursabile”</w:t>
      </w:r>
      <w:r w:rsidR="00087403">
        <w:rPr>
          <w:sz w:val="28"/>
          <w:szCs w:val="28"/>
          <w:lang w:val="ro-RO"/>
        </w:rPr>
        <w:t>, a declarat primarul Călin Bibarţ.</w:t>
      </w:r>
    </w:p>
    <w:p w:rsidR="00087403" w:rsidRDefault="0092473D" w:rsidP="00FF7ECD">
      <w:pPr>
        <w:autoSpaceDE w:val="0"/>
        <w:autoSpaceDN w:val="0"/>
        <w:adjustRightInd w:val="0"/>
        <w:spacing w:after="0" w:line="360" w:lineRule="auto"/>
        <w:rPr>
          <w:sz w:val="28"/>
          <w:szCs w:val="28"/>
          <w:lang w:val="ro-RO"/>
        </w:rPr>
      </w:pPr>
      <w:r w:rsidRPr="00FF7ECD">
        <w:rPr>
          <w:sz w:val="28"/>
          <w:szCs w:val="28"/>
          <w:lang w:val="ro-RO"/>
        </w:rPr>
        <w:t xml:space="preserve"> </w:t>
      </w:r>
    </w:p>
    <w:p w:rsidR="00FF7ECD" w:rsidRPr="00FF7ECD" w:rsidRDefault="0092473D" w:rsidP="00FF7ECD">
      <w:pPr>
        <w:autoSpaceDE w:val="0"/>
        <w:autoSpaceDN w:val="0"/>
        <w:adjustRightInd w:val="0"/>
        <w:spacing w:after="0" w:line="360" w:lineRule="auto"/>
        <w:rPr>
          <w:rFonts w:cs="Arial"/>
          <w:sz w:val="28"/>
          <w:szCs w:val="28"/>
        </w:rPr>
      </w:pPr>
      <w:r w:rsidRPr="00FF7ECD">
        <w:rPr>
          <w:sz w:val="28"/>
          <w:szCs w:val="28"/>
          <w:lang w:val="ro-RO"/>
        </w:rPr>
        <w:t xml:space="preserve">Cel mai important proiect de pe ordinea de zi fiind cel </w:t>
      </w:r>
      <w:proofErr w:type="spellStart"/>
      <w:r w:rsidRPr="00FF7ECD">
        <w:rPr>
          <w:rFonts w:cs="Arial"/>
          <w:sz w:val="28"/>
          <w:szCs w:val="28"/>
        </w:rPr>
        <w:t>privind</w:t>
      </w:r>
      <w:proofErr w:type="spellEnd"/>
      <w:r w:rsidRPr="00FF7ECD">
        <w:rPr>
          <w:rFonts w:cs="Arial"/>
          <w:sz w:val="28"/>
          <w:szCs w:val="28"/>
        </w:rPr>
        <w:t xml:space="preserve"> </w:t>
      </w:r>
      <w:proofErr w:type="spellStart"/>
      <w:r w:rsidRPr="00FF7ECD">
        <w:rPr>
          <w:rFonts w:cs="Arial"/>
          <w:sz w:val="28"/>
          <w:szCs w:val="28"/>
        </w:rPr>
        <w:t>aprobarea</w:t>
      </w:r>
      <w:proofErr w:type="spellEnd"/>
      <w:r w:rsidRPr="00FF7ECD">
        <w:rPr>
          <w:rFonts w:cs="Arial"/>
          <w:sz w:val="28"/>
          <w:szCs w:val="28"/>
        </w:rPr>
        <w:t xml:space="preserve"> </w:t>
      </w:r>
      <w:proofErr w:type="spellStart"/>
      <w:r w:rsidRPr="00FF7ECD">
        <w:rPr>
          <w:rFonts w:cs="Arial"/>
          <w:sz w:val="28"/>
          <w:szCs w:val="28"/>
        </w:rPr>
        <w:t>participării</w:t>
      </w:r>
      <w:proofErr w:type="spellEnd"/>
      <w:r w:rsidRPr="00FF7ECD">
        <w:rPr>
          <w:rFonts w:cs="Arial"/>
          <w:sz w:val="28"/>
          <w:szCs w:val="28"/>
        </w:rPr>
        <w:t xml:space="preserve"> </w:t>
      </w:r>
      <w:proofErr w:type="spellStart"/>
      <w:r w:rsidRPr="00FF7ECD">
        <w:rPr>
          <w:rFonts w:cs="Arial"/>
          <w:sz w:val="28"/>
          <w:szCs w:val="28"/>
        </w:rPr>
        <w:t>Municipiului</w:t>
      </w:r>
      <w:proofErr w:type="spellEnd"/>
      <w:r w:rsidRPr="00FF7ECD">
        <w:rPr>
          <w:rFonts w:cs="Arial"/>
          <w:sz w:val="28"/>
          <w:szCs w:val="28"/>
        </w:rPr>
        <w:t xml:space="preserve"> Arad la </w:t>
      </w:r>
      <w:proofErr w:type="spellStart"/>
      <w:r w:rsidRPr="00FF7ECD">
        <w:rPr>
          <w:rFonts w:cs="Arial"/>
          <w:sz w:val="28"/>
          <w:szCs w:val="28"/>
        </w:rPr>
        <w:t>constituirea</w:t>
      </w:r>
      <w:proofErr w:type="spellEnd"/>
      <w:r w:rsidRPr="00FF7ECD">
        <w:rPr>
          <w:rFonts w:cs="Arial"/>
          <w:sz w:val="28"/>
          <w:szCs w:val="28"/>
        </w:rPr>
        <w:t xml:space="preserve"> </w:t>
      </w:r>
      <w:proofErr w:type="spellStart"/>
      <w:r w:rsidRPr="00FF7ECD">
        <w:rPr>
          <w:rFonts w:cs="Arial"/>
          <w:sz w:val="28"/>
          <w:szCs w:val="28"/>
        </w:rPr>
        <w:t>Asociației</w:t>
      </w:r>
      <w:proofErr w:type="spellEnd"/>
      <w:r w:rsidRPr="00FF7ECD">
        <w:rPr>
          <w:rFonts w:cs="Arial"/>
          <w:sz w:val="28"/>
          <w:szCs w:val="28"/>
        </w:rPr>
        <w:t xml:space="preserve"> de </w:t>
      </w:r>
      <w:proofErr w:type="spellStart"/>
      <w:r w:rsidRPr="00FF7ECD">
        <w:rPr>
          <w:rFonts w:cs="Arial"/>
          <w:sz w:val="28"/>
          <w:szCs w:val="28"/>
        </w:rPr>
        <w:t>Dezvoltare</w:t>
      </w:r>
      <w:proofErr w:type="spellEnd"/>
      <w:r w:rsidRPr="00FF7ECD">
        <w:rPr>
          <w:rFonts w:cs="Arial"/>
          <w:sz w:val="28"/>
          <w:szCs w:val="28"/>
        </w:rPr>
        <w:t xml:space="preserve"> </w:t>
      </w:r>
      <w:proofErr w:type="spellStart"/>
      <w:r w:rsidRPr="00FF7ECD">
        <w:rPr>
          <w:rFonts w:cs="Arial"/>
          <w:sz w:val="28"/>
          <w:szCs w:val="28"/>
        </w:rPr>
        <w:t>Intercomunitară</w:t>
      </w:r>
      <w:proofErr w:type="spellEnd"/>
      <w:r w:rsidRPr="00FF7ECD">
        <w:rPr>
          <w:rFonts w:cs="Arial"/>
          <w:sz w:val="28"/>
          <w:szCs w:val="28"/>
        </w:rPr>
        <w:t xml:space="preserve"> ALIANȚA VESTULUI. </w:t>
      </w:r>
      <w:proofErr w:type="spellStart"/>
      <w:r w:rsidRPr="00FF7ECD">
        <w:rPr>
          <w:rFonts w:cs="Arial"/>
          <w:sz w:val="28"/>
          <w:szCs w:val="28"/>
        </w:rPr>
        <w:t>Prin</w:t>
      </w:r>
      <w:proofErr w:type="spellEnd"/>
      <w:r w:rsidRPr="00FF7ECD">
        <w:rPr>
          <w:rFonts w:cs="Arial"/>
          <w:sz w:val="28"/>
          <w:szCs w:val="28"/>
        </w:rPr>
        <w:t xml:space="preserve"> </w:t>
      </w:r>
      <w:proofErr w:type="spellStart"/>
      <w:r w:rsidRPr="00FF7ECD">
        <w:rPr>
          <w:rFonts w:cs="Arial"/>
          <w:sz w:val="28"/>
          <w:szCs w:val="28"/>
        </w:rPr>
        <w:t>acest</w:t>
      </w:r>
      <w:proofErr w:type="spellEnd"/>
      <w:r w:rsidRPr="00FF7ECD">
        <w:rPr>
          <w:rFonts w:cs="Arial"/>
          <w:sz w:val="28"/>
          <w:szCs w:val="28"/>
        </w:rPr>
        <w:t xml:space="preserve"> </w:t>
      </w:r>
      <w:proofErr w:type="spellStart"/>
      <w:r w:rsidRPr="00FF7ECD">
        <w:rPr>
          <w:rFonts w:cs="Arial"/>
          <w:sz w:val="28"/>
          <w:szCs w:val="28"/>
        </w:rPr>
        <w:t>proiect</w:t>
      </w:r>
      <w:proofErr w:type="spellEnd"/>
      <w:r w:rsidRPr="00FF7ECD">
        <w:rPr>
          <w:rFonts w:cs="Arial"/>
          <w:sz w:val="28"/>
          <w:szCs w:val="28"/>
        </w:rPr>
        <w:t xml:space="preserve"> s-a </w:t>
      </w:r>
      <w:proofErr w:type="spellStart"/>
      <w:r w:rsidRPr="00FF7ECD">
        <w:rPr>
          <w:rFonts w:cs="Arial"/>
          <w:sz w:val="28"/>
          <w:szCs w:val="28"/>
        </w:rPr>
        <w:t>desemnat</w:t>
      </w:r>
      <w:proofErr w:type="spellEnd"/>
      <w:r w:rsidRPr="00FF7ECD">
        <w:rPr>
          <w:rFonts w:cs="Arial"/>
          <w:sz w:val="28"/>
          <w:szCs w:val="28"/>
        </w:rPr>
        <w:t xml:space="preserve"> </w:t>
      </w:r>
      <w:proofErr w:type="spellStart"/>
      <w:r w:rsidRPr="00FF7ECD">
        <w:rPr>
          <w:rFonts w:cs="Arial"/>
          <w:sz w:val="28"/>
          <w:szCs w:val="28"/>
        </w:rPr>
        <w:t>persoana</w:t>
      </w:r>
      <w:proofErr w:type="spellEnd"/>
      <w:r w:rsidRPr="00FF7ECD">
        <w:rPr>
          <w:rFonts w:cs="Arial"/>
          <w:sz w:val="28"/>
          <w:szCs w:val="28"/>
        </w:rPr>
        <w:t xml:space="preserve"> </w:t>
      </w:r>
      <w:r w:rsidR="00FF7ECD" w:rsidRPr="00FF7ECD">
        <w:rPr>
          <w:rFonts w:cs="Arial"/>
          <w:sz w:val="28"/>
          <w:szCs w:val="28"/>
        </w:rPr>
        <w:t xml:space="preserve">care </w:t>
      </w:r>
      <w:proofErr w:type="spellStart"/>
      <w:proofErr w:type="gramStart"/>
      <w:r w:rsidR="00FF7ECD" w:rsidRPr="00FF7ECD">
        <w:rPr>
          <w:rFonts w:cs="Arial"/>
          <w:sz w:val="28"/>
          <w:szCs w:val="28"/>
        </w:rPr>
        <w:t>va</w:t>
      </w:r>
      <w:proofErr w:type="spellEnd"/>
      <w:proofErr w:type="gramEnd"/>
      <w:r w:rsidR="00FF7ECD" w:rsidRPr="00FF7ECD">
        <w:rPr>
          <w:rFonts w:cs="Arial"/>
          <w:sz w:val="28"/>
          <w:szCs w:val="28"/>
        </w:rPr>
        <w:t xml:space="preserve"> </w:t>
      </w:r>
      <w:proofErr w:type="spellStart"/>
      <w:r w:rsidR="00FF7ECD" w:rsidRPr="00FF7ECD">
        <w:rPr>
          <w:rFonts w:cs="Arial"/>
          <w:sz w:val="28"/>
          <w:szCs w:val="28"/>
        </w:rPr>
        <w:t>reprezenta</w:t>
      </w:r>
      <w:proofErr w:type="spellEnd"/>
      <w:r w:rsidR="00FF7ECD" w:rsidRPr="00FF7ECD">
        <w:rPr>
          <w:rFonts w:cs="Arial"/>
          <w:sz w:val="28"/>
          <w:szCs w:val="28"/>
        </w:rPr>
        <w:t xml:space="preserve"> </w:t>
      </w:r>
      <w:proofErr w:type="spellStart"/>
      <w:r w:rsidR="00FF7ECD" w:rsidRPr="00FF7ECD">
        <w:rPr>
          <w:rFonts w:cs="Arial"/>
          <w:sz w:val="28"/>
          <w:szCs w:val="28"/>
        </w:rPr>
        <w:t>Aradul</w:t>
      </w:r>
      <w:proofErr w:type="spellEnd"/>
      <w:r w:rsidR="00FF7ECD" w:rsidRPr="00FF7ECD">
        <w:rPr>
          <w:rFonts w:cs="Arial"/>
          <w:sz w:val="28"/>
          <w:szCs w:val="28"/>
        </w:rPr>
        <w:t xml:space="preserve"> </w:t>
      </w:r>
      <w:r w:rsidR="00FF7ECD" w:rsidRPr="00FF7ECD">
        <w:rPr>
          <w:rFonts w:cs="Arial"/>
          <w:sz w:val="28"/>
          <w:szCs w:val="28"/>
          <w:lang w:val="ro-RO"/>
        </w:rPr>
        <w:t xml:space="preserve">în cadrul alianţei, în calitate de membru fondator, în persoana primarului Călin Bibarţ. De asemenea acesta </w:t>
      </w:r>
      <w:proofErr w:type="spellStart"/>
      <w:r w:rsidR="00FF7ECD" w:rsidRPr="00FF7ECD">
        <w:rPr>
          <w:rFonts w:cs="Arial"/>
          <w:sz w:val="28"/>
          <w:szCs w:val="28"/>
        </w:rPr>
        <w:t>poate</w:t>
      </w:r>
      <w:proofErr w:type="spellEnd"/>
      <w:r w:rsidR="00FF7ECD" w:rsidRPr="00FF7ECD">
        <w:rPr>
          <w:rFonts w:cs="Arial"/>
          <w:sz w:val="28"/>
          <w:szCs w:val="28"/>
        </w:rPr>
        <w:t xml:space="preserve"> </w:t>
      </w:r>
      <w:proofErr w:type="spellStart"/>
      <w:r w:rsidR="00FF7ECD" w:rsidRPr="00FF7ECD">
        <w:rPr>
          <w:rFonts w:cs="Arial"/>
          <w:sz w:val="28"/>
          <w:szCs w:val="28"/>
        </w:rPr>
        <w:t>delega</w:t>
      </w:r>
      <w:proofErr w:type="spellEnd"/>
      <w:r w:rsidR="00FF7ECD" w:rsidRPr="00FF7ECD">
        <w:rPr>
          <w:rFonts w:cs="Arial"/>
          <w:sz w:val="28"/>
          <w:szCs w:val="28"/>
        </w:rPr>
        <w:t xml:space="preserve"> </w:t>
      </w:r>
      <w:proofErr w:type="spellStart"/>
      <w:r w:rsidR="00FF7ECD" w:rsidRPr="00FF7ECD">
        <w:rPr>
          <w:rFonts w:cs="Arial"/>
          <w:sz w:val="28"/>
          <w:szCs w:val="28"/>
        </w:rPr>
        <w:t>calitatea</w:t>
      </w:r>
      <w:proofErr w:type="spellEnd"/>
      <w:r w:rsidR="00FF7ECD" w:rsidRPr="00FF7ECD">
        <w:rPr>
          <w:rFonts w:cs="Arial"/>
          <w:sz w:val="28"/>
          <w:szCs w:val="28"/>
        </w:rPr>
        <w:t xml:space="preserve"> de </w:t>
      </w:r>
      <w:proofErr w:type="spellStart"/>
      <w:r w:rsidR="00FF7ECD" w:rsidRPr="00FF7ECD">
        <w:rPr>
          <w:rFonts w:cs="Arial"/>
          <w:sz w:val="28"/>
          <w:szCs w:val="28"/>
        </w:rPr>
        <w:t>reprezentant</w:t>
      </w:r>
      <w:proofErr w:type="spellEnd"/>
      <w:r w:rsidR="00FF7ECD" w:rsidRPr="00FF7ECD">
        <w:rPr>
          <w:rFonts w:cs="Arial"/>
          <w:sz w:val="28"/>
          <w:szCs w:val="28"/>
        </w:rPr>
        <w:t xml:space="preserve"> </w:t>
      </w:r>
      <w:proofErr w:type="spellStart"/>
      <w:r w:rsidR="00FF7ECD" w:rsidRPr="00FF7ECD">
        <w:rPr>
          <w:rFonts w:cs="Arial"/>
          <w:sz w:val="28"/>
          <w:szCs w:val="28"/>
        </w:rPr>
        <w:t>în</w:t>
      </w:r>
      <w:proofErr w:type="spellEnd"/>
      <w:r w:rsidR="00FF7ECD" w:rsidRPr="00FF7ECD">
        <w:rPr>
          <w:rFonts w:cs="Arial"/>
          <w:sz w:val="28"/>
          <w:szCs w:val="28"/>
        </w:rPr>
        <w:t xml:space="preserve"> </w:t>
      </w:r>
      <w:proofErr w:type="spellStart"/>
      <w:r w:rsidR="00FF7ECD" w:rsidRPr="00FF7ECD">
        <w:rPr>
          <w:rFonts w:cs="Arial"/>
          <w:sz w:val="28"/>
          <w:szCs w:val="28"/>
        </w:rPr>
        <w:t>adunarea</w:t>
      </w:r>
      <w:proofErr w:type="spellEnd"/>
      <w:r w:rsidR="00FF7ECD" w:rsidRPr="00FF7ECD">
        <w:rPr>
          <w:rFonts w:cs="Arial"/>
          <w:sz w:val="28"/>
          <w:szCs w:val="28"/>
        </w:rPr>
        <w:t xml:space="preserve"> </w:t>
      </w:r>
      <w:proofErr w:type="spellStart"/>
      <w:r w:rsidR="00FF7ECD" w:rsidRPr="00FF7ECD">
        <w:rPr>
          <w:rFonts w:cs="Arial"/>
          <w:sz w:val="28"/>
          <w:szCs w:val="28"/>
        </w:rPr>
        <w:t>generală</w:t>
      </w:r>
      <w:proofErr w:type="spellEnd"/>
      <w:r w:rsidR="00FF7ECD" w:rsidRPr="00FF7ECD">
        <w:rPr>
          <w:rFonts w:cs="Arial"/>
          <w:sz w:val="28"/>
          <w:szCs w:val="28"/>
        </w:rPr>
        <w:t xml:space="preserve"> </w:t>
      </w:r>
      <w:proofErr w:type="spellStart"/>
      <w:r w:rsidR="00FF7ECD" w:rsidRPr="00FF7ECD">
        <w:rPr>
          <w:rFonts w:cs="Arial"/>
          <w:sz w:val="28"/>
          <w:szCs w:val="28"/>
        </w:rPr>
        <w:t>unui</w:t>
      </w:r>
      <w:proofErr w:type="spellEnd"/>
      <w:r w:rsidR="00FF7ECD" w:rsidRPr="00FF7ECD">
        <w:rPr>
          <w:rFonts w:cs="Arial"/>
          <w:sz w:val="28"/>
          <w:szCs w:val="28"/>
        </w:rPr>
        <w:t xml:space="preserve"> </w:t>
      </w:r>
      <w:proofErr w:type="spellStart"/>
      <w:r w:rsidR="00FF7ECD" w:rsidRPr="00FF7ECD">
        <w:rPr>
          <w:rFonts w:cs="Arial"/>
          <w:sz w:val="28"/>
          <w:szCs w:val="28"/>
        </w:rPr>
        <w:t>viceprimar</w:t>
      </w:r>
      <w:proofErr w:type="spellEnd"/>
      <w:r w:rsidR="00FF7ECD" w:rsidRPr="00FF7ECD">
        <w:rPr>
          <w:rFonts w:cs="Arial"/>
          <w:sz w:val="28"/>
          <w:szCs w:val="28"/>
        </w:rPr>
        <w:t xml:space="preserve">,  </w:t>
      </w:r>
      <w:proofErr w:type="spellStart"/>
      <w:r w:rsidR="00FF7ECD" w:rsidRPr="00FF7ECD">
        <w:rPr>
          <w:rFonts w:cs="Arial"/>
          <w:sz w:val="28"/>
          <w:szCs w:val="28"/>
        </w:rPr>
        <w:t>precum</w:t>
      </w:r>
      <w:proofErr w:type="spellEnd"/>
      <w:r w:rsidR="00FF7ECD" w:rsidRPr="00FF7ECD">
        <w:rPr>
          <w:rFonts w:cs="Arial"/>
          <w:sz w:val="28"/>
          <w:szCs w:val="28"/>
        </w:rPr>
        <w:t xml:space="preserve"> </w:t>
      </w:r>
      <w:proofErr w:type="spellStart"/>
      <w:r w:rsidR="00FF7ECD" w:rsidRPr="00FF7ECD">
        <w:rPr>
          <w:rFonts w:cs="Arial"/>
          <w:sz w:val="28"/>
          <w:szCs w:val="28"/>
        </w:rPr>
        <w:t>şi</w:t>
      </w:r>
      <w:proofErr w:type="spellEnd"/>
      <w:r w:rsidR="00FF7ECD" w:rsidRPr="00FF7ECD">
        <w:rPr>
          <w:rFonts w:cs="Arial"/>
          <w:sz w:val="28"/>
          <w:szCs w:val="28"/>
        </w:rPr>
        <w:t xml:space="preserve"> </w:t>
      </w:r>
      <w:proofErr w:type="spellStart"/>
      <w:r w:rsidR="00FF7ECD" w:rsidRPr="00FF7ECD">
        <w:rPr>
          <w:rFonts w:cs="Arial"/>
          <w:sz w:val="28"/>
          <w:szCs w:val="28"/>
        </w:rPr>
        <w:t>oricăror</w:t>
      </w:r>
      <w:proofErr w:type="spellEnd"/>
      <w:r w:rsidR="00FF7ECD" w:rsidRPr="00FF7ECD">
        <w:rPr>
          <w:rFonts w:cs="Arial"/>
          <w:sz w:val="28"/>
          <w:szCs w:val="28"/>
        </w:rPr>
        <w:t xml:space="preserve"> </w:t>
      </w:r>
      <w:proofErr w:type="spellStart"/>
      <w:r w:rsidR="00FF7ECD" w:rsidRPr="00FF7ECD">
        <w:rPr>
          <w:rFonts w:cs="Arial"/>
          <w:sz w:val="28"/>
          <w:szCs w:val="28"/>
        </w:rPr>
        <w:t>alte</w:t>
      </w:r>
      <w:proofErr w:type="spellEnd"/>
      <w:r w:rsidR="00FF7ECD" w:rsidRPr="00FF7ECD">
        <w:rPr>
          <w:rFonts w:cs="Arial"/>
          <w:sz w:val="28"/>
          <w:szCs w:val="28"/>
        </w:rPr>
        <w:t xml:space="preserve"> </w:t>
      </w:r>
      <w:proofErr w:type="spellStart"/>
      <w:r w:rsidR="00FF7ECD" w:rsidRPr="00FF7ECD">
        <w:rPr>
          <w:rFonts w:cs="Arial"/>
          <w:sz w:val="28"/>
          <w:szCs w:val="28"/>
        </w:rPr>
        <w:t>persoane</w:t>
      </w:r>
      <w:proofErr w:type="spellEnd"/>
      <w:r w:rsidR="00FF7ECD" w:rsidRPr="00FF7ECD">
        <w:rPr>
          <w:rFonts w:cs="Arial"/>
          <w:sz w:val="28"/>
          <w:szCs w:val="28"/>
        </w:rPr>
        <w:t xml:space="preserve"> din </w:t>
      </w:r>
      <w:proofErr w:type="spellStart"/>
      <w:r w:rsidR="00FF7ECD" w:rsidRPr="00FF7ECD">
        <w:rPr>
          <w:rFonts w:cs="Arial"/>
          <w:sz w:val="28"/>
          <w:szCs w:val="28"/>
        </w:rPr>
        <w:t>aparatul</w:t>
      </w:r>
      <w:proofErr w:type="spellEnd"/>
      <w:r w:rsidR="00FF7ECD" w:rsidRPr="00FF7ECD">
        <w:rPr>
          <w:rFonts w:cs="Arial"/>
          <w:sz w:val="28"/>
          <w:szCs w:val="28"/>
        </w:rPr>
        <w:t xml:space="preserve"> de </w:t>
      </w:r>
      <w:proofErr w:type="spellStart"/>
      <w:r w:rsidR="00FF7ECD" w:rsidRPr="00FF7ECD">
        <w:rPr>
          <w:rFonts w:cs="Arial"/>
          <w:sz w:val="28"/>
          <w:szCs w:val="28"/>
        </w:rPr>
        <w:t>specialitate</w:t>
      </w:r>
      <w:proofErr w:type="spellEnd"/>
      <w:r w:rsidR="00FF7ECD" w:rsidRPr="00FF7ECD">
        <w:rPr>
          <w:rFonts w:cs="Arial"/>
          <w:sz w:val="28"/>
          <w:szCs w:val="28"/>
        </w:rPr>
        <w:t xml:space="preserve"> al </w:t>
      </w:r>
      <w:proofErr w:type="spellStart"/>
      <w:r w:rsidR="00FF7ECD" w:rsidRPr="00FF7ECD">
        <w:rPr>
          <w:rFonts w:cs="Arial"/>
          <w:sz w:val="28"/>
          <w:szCs w:val="28"/>
        </w:rPr>
        <w:t>primarului</w:t>
      </w:r>
      <w:proofErr w:type="spellEnd"/>
      <w:r w:rsidR="00FF7ECD" w:rsidRPr="00FF7ECD">
        <w:rPr>
          <w:rFonts w:cs="Arial"/>
          <w:sz w:val="28"/>
          <w:szCs w:val="28"/>
        </w:rPr>
        <w:t xml:space="preserve"> </w:t>
      </w:r>
      <w:proofErr w:type="spellStart"/>
      <w:r w:rsidR="00FF7ECD" w:rsidRPr="00FF7ECD">
        <w:rPr>
          <w:rFonts w:cs="Arial"/>
          <w:sz w:val="28"/>
          <w:szCs w:val="28"/>
        </w:rPr>
        <w:t>sau</w:t>
      </w:r>
      <w:proofErr w:type="spellEnd"/>
      <w:r w:rsidR="00FF7ECD" w:rsidRPr="00FF7ECD">
        <w:rPr>
          <w:rFonts w:cs="Arial"/>
          <w:sz w:val="28"/>
          <w:szCs w:val="28"/>
        </w:rPr>
        <w:t xml:space="preserve"> din </w:t>
      </w:r>
      <w:proofErr w:type="spellStart"/>
      <w:r w:rsidR="00FF7ECD" w:rsidRPr="00FF7ECD">
        <w:rPr>
          <w:rFonts w:cs="Arial"/>
          <w:sz w:val="28"/>
          <w:szCs w:val="28"/>
        </w:rPr>
        <w:t>cadrul</w:t>
      </w:r>
      <w:proofErr w:type="spellEnd"/>
      <w:r w:rsidR="00FF7ECD" w:rsidRPr="00FF7ECD">
        <w:rPr>
          <w:rFonts w:cs="Arial"/>
          <w:sz w:val="28"/>
          <w:szCs w:val="28"/>
        </w:rPr>
        <w:t xml:space="preserve"> </w:t>
      </w:r>
      <w:proofErr w:type="spellStart"/>
      <w:r w:rsidR="00FF7ECD" w:rsidRPr="00FF7ECD">
        <w:rPr>
          <w:rFonts w:cs="Arial"/>
          <w:sz w:val="28"/>
          <w:szCs w:val="28"/>
        </w:rPr>
        <w:t>unei</w:t>
      </w:r>
      <w:proofErr w:type="spellEnd"/>
      <w:r w:rsidR="00FF7ECD" w:rsidRPr="00FF7ECD">
        <w:rPr>
          <w:rFonts w:cs="Arial"/>
          <w:sz w:val="28"/>
          <w:szCs w:val="28"/>
        </w:rPr>
        <w:t xml:space="preserve"> </w:t>
      </w:r>
      <w:proofErr w:type="spellStart"/>
      <w:r w:rsidR="00FF7ECD" w:rsidRPr="00FF7ECD">
        <w:rPr>
          <w:rFonts w:cs="Arial"/>
          <w:sz w:val="28"/>
          <w:szCs w:val="28"/>
        </w:rPr>
        <w:t>instituţii</w:t>
      </w:r>
      <w:proofErr w:type="spellEnd"/>
      <w:r w:rsidR="00FF7ECD" w:rsidRPr="00FF7ECD">
        <w:rPr>
          <w:rFonts w:cs="Arial"/>
          <w:sz w:val="28"/>
          <w:szCs w:val="28"/>
        </w:rPr>
        <w:t xml:space="preserve"> </w:t>
      </w:r>
      <w:proofErr w:type="spellStart"/>
      <w:r w:rsidR="00FF7ECD" w:rsidRPr="00FF7ECD">
        <w:rPr>
          <w:rFonts w:cs="Arial"/>
          <w:sz w:val="28"/>
          <w:szCs w:val="28"/>
        </w:rPr>
        <w:t>publice</w:t>
      </w:r>
      <w:proofErr w:type="spellEnd"/>
      <w:r w:rsidR="00FF7ECD" w:rsidRPr="00FF7ECD">
        <w:rPr>
          <w:rFonts w:cs="Arial"/>
          <w:sz w:val="28"/>
          <w:szCs w:val="28"/>
        </w:rPr>
        <w:t xml:space="preserve"> de </w:t>
      </w:r>
      <w:proofErr w:type="spellStart"/>
      <w:r w:rsidR="00FF7ECD" w:rsidRPr="00FF7ECD">
        <w:rPr>
          <w:rFonts w:cs="Arial"/>
          <w:sz w:val="28"/>
          <w:szCs w:val="28"/>
        </w:rPr>
        <w:t>interes</w:t>
      </w:r>
      <w:proofErr w:type="spellEnd"/>
      <w:r w:rsidR="00FF7ECD" w:rsidRPr="00FF7ECD">
        <w:rPr>
          <w:rFonts w:cs="Arial"/>
          <w:sz w:val="28"/>
          <w:szCs w:val="28"/>
        </w:rPr>
        <w:t xml:space="preserve"> local.</w:t>
      </w:r>
      <w:r w:rsidR="00087403">
        <w:rPr>
          <w:rFonts w:cs="Arial"/>
          <w:sz w:val="28"/>
          <w:szCs w:val="28"/>
        </w:rPr>
        <w:t xml:space="preserve"> </w:t>
      </w:r>
      <w:proofErr w:type="spellStart"/>
      <w:r w:rsidR="00FF7ECD">
        <w:rPr>
          <w:rFonts w:cs="Arial"/>
          <w:sz w:val="28"/>
          <w:szCs w:val="28"/>
        </w:rPr>
        <w:t>Aradul</w:t>
      </w:r>
      <w:proofErr w:type="spellEnd"/>
      <w:r w:rsidR="00FF7ECD">
        <w:rPr>
          <w:rFonts w:cs="Arial"/>
          <w:sz w:val="28"/>
          <w:szCs w:val="28"/>
        </w:rPr>
        <w:t xml:space="preserve"> </w:t>
      </w:r>
      <w:proofErr w:type="spellStart"/>
      <w:r w:rsidR="00FF7ECD">
        <w:rPr>
          <w:rFonts w:cs="Arial"/>
          <w:sz w:val="28"/>
          <w:szCs w:val="28"/>
        </w:rPr>
        <w:t>va</w:t>
      </w:r>
      <w:proofErr w:type="spellEnd"/>
      <w:r w:rsidR="00FF7ECD">
        <w:rPr>
          <w:rFonts w:cs="Arial"/>
          <w:sz w:val="28"/>
          <w:szCs w:val="28"/>
        </w:rPr>
        <w:t xml:space="preserve"> </w:t>
      </w:r>
      <w:proofErr w:type="spellStart"/>
      <w:r w:rsidR="00FF7ECD">
        <w:rPr>
          <w:rFonts w:cs="Arial"/>
          <w:sz w:val="28"/>
          <w:szCs w:val="28"/>
        </w:rPr>
        <w:t>contribui</w:t>
      </w:r>
      <w:proofErr w:type="spellEnd"/>
      <w:r w:rsidR="00FF7ECD">
        <w:rPr>
          <w:rFonts w:cs="Arial"/>
          <w:sz w:val="28"/>
          <w:szCs w:val="28"/>
        </w:rPr>
        <w:t xml:space="preserve"> cu </w:t>
      </w:r>
      <w:proofErr w:type="spellStart"/>
      <w:r w:rsidR="00FF7ECD">
        <w:rPr>
          <w:rFonts w:cs="Arial"/>
          <w:sz w:val="28"/>
          <w:szCs w:val="28"/>
        </w:rPr>
        <w:t>suma</w:t>
      </w:r>
      <w:proofErr w:type="spellEnd"/>
      <w:r w:rsidR="00FF7ECD">
        <w:rPr>
          <w:rFonts w:cs="Arial"/>
          <w:sz w:val="28"/>
          <w:szCs w:val="28"/>
        </w:rPr>
        <w:t xml:space="preserve"> de 20.000 de lei </w:t>
      </w:r>
      <w:proofErr w:type="spellStart"/>
      <w:r w:rsidR="00FF7ECD">
        <w:rPr>
          <w:rFonts w:cs="Arial"/>
          <w:sz w:val="28"/>
          <w:szCs w:val="28"/>
        </w:rPr>
        <w:t>pentru</w:t>
      </w:r>
      <w:proofErr w:type="spellEnd"/>
      <w:r w:rsidR="00FF7ECD">
        <w:rPr>
          <w:rFonts w:cs="Arial"/>
          <w:sz w:val="28"/>
          <w:szCs w:val="28"/>
        </w:rPr>
        <w:t xml:space="preserve"> </w:t>
      </w:r>
      <w:r w:rsidR="00FF7ECD">
        <w:rPr>
          <w:rFonts w:cs="Arial"/>
          <w:sz w:val="28"/>
          <w:szCs w:val="28"/>
          <w:lang w:val="ro-RO"/>
        </w:rPr>
        <w:t>înfi</w:t>
      </w:r>
      <w:r w:rsidR="00CF23D8">
        <w:rPr>
          <w:rFonts w:cs="Arial"/>
          <w:sz w:val="28"/>
          <w:szCs w:val="28"/>
          <w:lang w:val="ro-RO"/>
        </w:rPr>
        <w:t>i</w:t>
      </w:r>
      <w:r w:rsidR="00FF7ECD">
        <w:rPr>
          <w:rFonts w:cs="Arial"/>
          <w:sz w:val="28"/>
          <w:szCs w:val="28"/>
          <w:lang w:val="ro-RO"/>
        </w:rPr>
        <w:t>nţarea alianţei</w:t>
      </w:r>
      <w:r w:rsidR="00CF23D8">
        <w:rPr>
          <w:rFonts w:cs="Arial"/>
          <w:sz w:val="28"/>
          <w:szCs w:val="28"/>
          <w:lang w:val="ro-RO"/>
        </w:rPr>
        <w:t>, iar anual se va plăti o cotizaţie pe cap de locuitor în valoare de 0,5 euro, sumă care va avea ca scop acoperirea cheltuielilor de funcţionare. Suma nu va fi direct plătită de arădeni, ci de administraţia locală care va contribui în funcţie de numărul de locuitori.</w:t>
      </w:r>
    </w:p>
    <w:p w:rsidR="0092473D" w:rsidRDefault="0092473D" w:rsidP="0092473D">
      <w:pPr>
        <w:rPr>
          <w:sz w:val="28"/>
          <w:szCs w:val="28"/>
          <w:lang w:val="ro-RO"/>
        </w:rPr>
      </w:pPr>
    </w:p>
    <w:p w:rsidR="00087403" w:rsidRPr="0063391F" w:rsidRDefault="00087403" w:rsidP="0092473D">
      <w:pPr>
        <w:rPr>
          <w:sz w:val="28"/>
          <w:szCs w:val="28"/>
        </w:rPr>
      </w:pPr>
      <w:r>
        <w:rPr>
          <w:sz w:val="28"/>
          <w:szCs w:val="28"/>
          <w:lang w:val="ro-RO"/>
        </w:rPr>
        <w:lastRenderedPageBreak/>
        <w:t>Consilierii locali de la PSD împreună cu consilierul local Marin Lupaş s</w:t>
      </w:r>
      <w:r>
        <w:rPr>
          <w:sz w:val="28"/>
          <w:szCs w:val="28"/>
        </w:rPr>
        <w:t>-</w:t>
      </w:r>
      <w:r>
        <w:rPr>
          <w:sz w:val="28"/>
          <w:szCs w:val="28"/>
          <w:lang w:val="ro-RO"/>
        </w:rPr>
        <w:t>au abţinut la votul pentru Alianţa Vestului. Consilierul Beniamin Vărcuş a spus despre alianţă că este una fără rost, inventată pentru a sifona banul public</w:t>
      </w:r>
      <w:r w:rsidR="0063391F">
        <w:rPr>
          <w:sz w:val="28"/>
          <w:szCs w:val="28"/>
          <w:lang w:val="ro-RO"/>
        </w:rPr>
        <w:t>. În sprijinul acestuia a sărit consilierul Marin Lupaş care a spus că alianţa prezintă multe semne de întrebare şi că speră ca angajaţii din cadrul acesteia să fie aleşi pe criterii ce ţin de competenţă, nu politice. Celor doi le</w:t>
      </w:r>
      <w:r w:rsidR="0063391F">
        <w:rPr>
          <w:sz w:val="28"/>
          <w:szCs w:val="28"/>
        </w:rPr>
        <w:t>-a r</w:t>
      </w:r>
      <w:r w:rsidR="0063391F">
        <w:rPr>
          <w:sz w:val="28"/>
          <w:szCs w:val="28"/>
          <w:lang w:val="ro-RO"/>
        </w:rPr>
        <w:t>ăspuns primarul Călin Bibarţ</w:t>
      </w:r>
      <w:r w:rsidR="0063391F">
        <w:rPr>
          <w:sz w:val="28"/>
          <w:szCs w:val="28"/>
        </w:rPr>
        <w:t xml:space="preserve">: </w:t>
      </w:r>
    </w:p>
    <w:sectPr w:rsidR="00087403" w:rsidRPr="0063391F" w:rsidSect="00685E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73D"/>
    <w:rsid w:val="00087403"/>
    <w:rsid w:val="0063391F"/>
    <w:rsid w:val="00685EFE"/>
    <w:rsid w:val="0092473D"/>
    <w:rsid w:val="00972706"/>
    <w:rsid w:val="00CF23D8"/>
    <w:rsid w:val="00FF7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E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 007</dc:creator>
  <cp:keywords/>
  <dc:description/>
  <cp:lastModifiedBy>ARQ 007</cp:lastModifiedBy>
  <cp:revision>3</cp:revision>
  <dcterms:created xsi:type="dcterms:W3CDTF">2019-08-06T11:13:00Z</dcterms:created>
  <dcterms:modified xsi:type="dcterms:W3CDTF">2019-08-07T10:22:00Z</dcterms:modified>
</cp:coreProperties>
</file>